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BD" w:rsidRDefault="0050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WYCHOWAWCZO-PROFILAKTYCZNY</w:t>
      </w:r>
      <w:bookmarkStart w:id="0" w:name="_GoBack"/>
      <w:bookmarkEnd w:id="0"/>
    </w:p>
    <w:p w:rsidR="00143DBD" w:rsidRDefault="00143DBD">
      <w:pPr>
        <w:jc w:val="center"/>
      </w:pPr>
    </w:p>
    <w:p w:rsidR="00143DBD" w:rsidRDefault="00503362">
      <w:pPr>
        <w:jc w:val="center"/>
        <w:rPr>
          <w:b/>
        </w:rPr>
      </w:pPr>
      <w:r>
        <w:rPr>
          <w:b/>
        </w:rPr>
        <w:t>ZESPOŁU SZKÓŁ OGÓLNOKSZTAŁCĄCYCH</w:t>
      </w:r>
    </w:p>
    <w:p w:rsidR="00143DBD" w:rsidRDefault="00CF3241">
      <w:pPr>
        <w:jc w:val="center"/>
      </w:pPr>
      <w:r>
        <w:rPr>
          <w:b/>
        </w:rPr>
        <w:t xml:space="preserve">NA LATA </w:t>
      </w:r>
      <w:r w:rsidR="00503362">
        <w:rPr>
          <w:b/>
        </w:rPr>
        <w:t xml:space="preserve"> 201</w:t>
      </w:r>
      <w:r>
        <w:rPr>
          <w:b/>
        </w:rPr>
        <w:t>8 - 2023</w:t>
      </w:r>
    </w:p>
    <w:p w:rsidR="00143DBD" w:rsidRDefault="00503362">
      <w:pPr>
        <w:rPr>
          <w:b/>
          <w:i/>
        </w:rPr>
      </w:pPr>
      <w:r>
        <w:rPr>
          <w:b/>
          <w:i/>
          <w:noProof/>
          <w:lang w:eastAsia="pl-PL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-92075</wp:posOffset>
            </wp:positionV>
            <wp:extent cx="1108075" cy="1106170"/>
            <wp:effectExtent l="0" t="0" r="0" b="0"/>
            <wp:wrapSquare wrapText="bothSides"/>
            <wp:docPr id="1" name="Obraz 1" descr="C:\Users\hp\Desktop\sklodowska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Desktop\sklodowskam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DBD" w:rsidRDefault="00143DBD">
      <w:pPr>
        <w:jc w:val="both"/>
      </w:pPr>
    </w:p>
    <w:p w:rsidR="00143DBD" w:rsidRDefault="00143DBD">
      <w:pPr>
        <w:ind w:firstLine="708"/>
        <w:jc w:val="both"/>
        <w:rPr>
          <w:rFonts w:cs="Arial"/>
        </w:rPr>
      </w:pPr>
    </w:p>
    <w:p w:rsidR="00143DBD" w:rsidRDefault="00DA1BB3">
      <w:pPr>
        <w:ind w:firstLine="708"/>
        <w:jc w:val="both"/>
        <w:rPr>
          <w:rFonts w:cs="Arial"/>
        </w:rPr>
      </w:pPr>
      <w:r>
        <w:rPr>
          <w:rFonts w:cs="Arial"/>
        </w:rPr>
        <w:t>Program Wychowawczo-</w:t>
      </w:r>
      <w:r w:rsidR="00503362">
        <w:rPr>
          <w:rFonts w:cs="Arial"/>
        </w:rPr>
        <w:t xml:space="preserve">Profilaktyczny realizowany w Zespole Szkół Ogólnokształcących w Opolu opiera się na hierarchii wartości przyjętych przez Radę Pedagogiczną, Radę Rodziców i Samorząd Uczniowski. </w:t>
      </w:r>
    </w:p>
    <w:p w:rsidR="00143DBD" w:rsidRDefault="00503362">
      <w:pPr>
        <w:ind w:firstLine="708"/>
        <w:jc w:val="both"/>
      </w:pPr>
      <w:r>
        <w:rPr>
          <w:rFonts w:cs="Arial"/>
        </w:rPr>
        <w:t>S</w:t>
      </w:r>
      <w:r>
        <w:t>tanowi integralną część planu pracy szkoły. Jest ściśle związany z progr</w:t>
      </w:r>
      <w:r w:rsidR="00076251">
        <w:t xml:space="preserve">amem </w:t>
      </w:r>
      <w:r>
        <w:t xml:space="preserve"> dydaktycznym szkoły, zgodny z kierunkami pracy </w:t>
      </w:r>
      <w:proofErr w:type="spellStart"/>
      <w:r>
        <w:t>dydaktyczno</w:t>
      </w:r>
      <w:proofErr w:type="spellEnd"/>
      <w:r>
        <w:t xml:space="preserve"> – wychowawczej szkoły. Jest zgodny z planem pracy psychologa, pedagoga szkolnego i doradcy zawodowego. </w:t>
      </w:r>
    </w:p>
    <w:p w:rsidR="00143DBD" w:rsidRDefault="00503362">
      <w:pPr>
        <w:jc w:val="both"/>
      </w:pPr>
      <w:r>
        <w:tab/>
      </w:r>
    </w:p>
    <w:p w:rsidR="00143DBD" w:rsidRDefault="00143DBD">
      <w:pPr>
        <w:jc w:val="both"/>
      </w:pPr>
    </w:p>
    <w:p w:rsidR="00143DBD" w:rsidRDefault="00503362">
      <w:pPr>
        <w:jc w:val="both"/>
      </w:pPr>
      <w:r>
        <w:rPr>
          <w:b/>
        </w:rPr>
        <w:t>Podstawa prawna:</w:t>
      </w:r>
    </w:p>
    <w:p w:rsidR="00143DBD" w:rsidRDefault="00143DBD">
      <w:pPr>
        <w:jc w:val="both"/>
        <w:rPr>
          <w:i/>
        </w:rPr>
      </w:pP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1. Konstytucja Rzeczypospolitej Polskiej z dnia 2 kwietnia 1997 r. ( Dz.U. 1997 nr 78 poz. 483)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2. Konwencja o prawach dziecka, przyjęta przez Zgromadzenie Ogólne Narodów Zjednoczonych dnia 20 listopada 1989 r. (Dz. U. 1991 nr 120, poz. 526) 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3. Ustawa z dnia 14 grudnia 2016 r. Prawo oświatowe (Dz. U. z 2017r, poz.59, 949)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4. Rozporządzenie Ministra Edukacji Narodowej i Sportu z dnia 31 stycznia 2003 r. w sprawie szczegółowych form działalności wychowawczej i zapobiegawczej wśród dzieci </w:t>
      </w:r>
      <w:r>
        <w:rPr>
          <w:i/>
        </w:rPr>
        <w:br/>
        <w:t>i młodzieży zagrożonych uzależnieniem.</w:t>
      </w:r>
    </w:p>
    <w:p w:rsidR="00143DBD" w:rsidRDefault="00143DBD">
      <w:pPr>
        <w:jc w:val="both"/>
        <w:rPr>
          <w:rFonts w:ascii="Georgia" w:hAnsi="Georgia"/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5. Ustawa z dnia 26 października 1982r. o wychowaniu w trzeźwości i przeciwdziałaniu alkoholizmowi (Dz. U. nr 35, poz. 230 z p. zm.), nowelizacja z dnia 4 stycznia 2013r. (Dz. U. </w:t>
      </w:r>
      <w:r>
        <w:rPr>
          <w:i/>
        </w:rPr>
        <w:br/>
        <w:t>z 2013, Nr0, poz. 1563)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6.Ustawa z dnia 7 września 1991r. o systemie oświaty (tekst jedn.: Dz.U.2016, poz.1943 ze zmianami)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7.Ustawa z dnia 19 sierpnia 1994r. o ochronie zdrowia psychicznego (Dz. U. nr 111, poz. 535), z późniejszymi zmianami opublikowanymi w (Dz. U. z 2011, Nr 122, poz.696)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8. Ustawa z dnia 9 listopada 1995r. o ochronie zdrowia przed następstwami używania tytoniu i wyrobów tytoniowych (Dz. U. z 1996r. nr 10, poz. 55, z 1997r. nr 88, poz. 554 i nr 121, poz. 770 oraz z 1999r. nr 96, poz. 1107 oraz z 2010r. nr 81, poz.529)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9. Ustawa z dnia 29 lipca 2005 r. o przeciwdziałaniu narkomani (Dz. U. Nr 179, </w:t>
      </w:r>
      <w:proofErr w:type="spellStart"/>
      <w:r>
        <w:rPr>
          <w:i/>
        </w:rPr>
        <w:t>poz</w:t>
      </w:r>
      <w:proofErr w:type="spellEnd"/>
      <w:r>
        <w:rPr>
          <w:i/>
        </w:rPr>
        <w:t xml:space="preserve"> 1485), normalizacja z dnia 16 września 2011r. o zmianie ustawy (Dz.U. z 2011r. Nr 240, poz.1431)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10. Rozporządzenie MEN z dn. 09.02.2007 zmieniające rozporządzenie w sprawie ramowych statutów publicznego przedszkola oraz publicznych szkół (Dz. U. z 200 r. Nr35, poz.222)</w:t>
      </w:r>
    </w:p>
    <w:p w:rsidR="00143DBD" w:rsidRDefault="00143DBD">
      <w:pPr>
        <w:jc w:val="both"/>
        <w:rPr>
          <w:i/>
        </w:rPr>
      </w:pP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lastRenderedPageBreak/>
        <w:t xml:space="preserve">11. Rozporządzenie MEN z dn. 27.08.2012 w sprawie podstawy programowej wychowania przedszkolnego oraz kształcenia ogólnego w poszczególnych typach szkół (Dz. U. z 2012 r., poz. 977) 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>12. Rozporządzenie MEN z dn. 30 kwietnia 2013 r. w sprawie zasad udzielania i organizacji</w:t>
      </w:r>
      <w:r w:rsidR="00B56BB3">
        <w:rPr>
          <w:i/>
        </w:rPr>
        <w:t xml:space="preserve"> </w:t>
      </w:r>
      <w:r>
        <w:rPr>
          <w:i/>
        </w:rPr>
        <w:t>pomocy psychologiczno-pedagogicznej w publicznych przedszkolach, szkołach i placówkach (Dz.U. 2013 poz. 532)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13. Rozporządzenie MEN z dn. 18 sierpnia 2015r. w sprawie zakresu i form prowadzenia </w:t>
      </w:r>
      <w:r>
        <w:rPr>
          <w:i/>
        </w:rPr>
        <w:br/>
        <w:t xml:space="preserve">w szkołach i placówkach systemu oświaty działalności wychowawczej, edukacyjnej, informacyjnej i profilaktycznej w celu przeciwdziałania narkomanii (Dz.U. </w:t>
      </w:r>
      <w:r>
        <w:rPr>
          <w:i/>
        </w:rPr>
        <w:br/>
        <w:t>z dnia 28 sierpnia 2015r., poz. 1249)</w:t>
      </w:r>
    </w:p>
    <w:p w:rsidR="00143DBD" w:rsidRDefault="00143DBD">
      <w:pPr>
        <w:jc w:val="both"/>
        <w:rPr>
          <w:i/>
        </w:rPr>
      </w:pPr>
    </w:p>
    <w:p w:rsidR="00143DBD" w:rsidRDefault="00503362">
      <w:pPr>
        <w:jc w:val="both"/>
        <w:rPr>
          <w:i/>
        </w:rPr>
      </w:pPr>
      <w:r>
        <w:rPr>
          <w:i/>
        </w:rPr>
        <w:t xml:space="preserve">14. </w:t>
      </w:r>
      <w:r>
        <w:rPr>
          <w:iCs/>
        </w:rPr>
        <w:t xml:space="preserve">Rozporządzenie </w:t>
      </w:r>
      <w:r>
        <w:rPr>
          <w:i/>
        </w:rPr>
        <w:t xml:space="preserve">MEN z dn. 28 sierpnia 2017 r. </w:t>
      </w:r>
      <w:r>
        <w:rPr>
          <w:iCs/>
        </w:rPr>
        <w:t xml:space="preserve">zmieniające rozporządzenie </w:t>
      </w:r>
      <w:r>
        <w:rPr>
          <w:i/>
        </w:rPr>
        <w:t xml:space="preserve">w sprawie zasad udzielania i organizacji  </w:t>
      </w:r>
      <w:r>
        <w:rPr>
          <w:iCs/>
        </w:rPr>
        <w:t>pomocy psychologiczno</w:t>
      </w:r>
      <w:r>
        <w:rPr>
          <w:i/>
        </w:rPr>
        <w:t>-</w:t>
      </w:r>
      <w:r>
        <w:rPr>
          <w:iCs/>
        </w:rPr>
        <w:t xml:space="preserve">pedagogicznej </w:t>
      </w:r>
      <w:r>
        <w:rPr>
          <w:i/>
        </w:rPr>
        <w:t>w publicznych przedszkolach, szkołach i placówkach (Dz.U. z dnia 31 sierpnia 2017r., poz. 1643)</w:t>
      </w:r>
    </w:p>
    <w:p w:rsidR="00143DBD" w:rsidRDefault="00143DBD">
      <w:pPr>
        <w:jc w:val="both"/>
        <w:rPr>
          <w:i/>
        </w:rPr>
      </w:pPr>
    </w:p>
    <w:p w:rsidR="006E69B7" w:rsidRDefault="005132F3">
      <w:pPr>
        <w:jc w:val="both"/>
        <w:rPr>
          <w:i/>
        </w:rPr>
      </w:pPr>
      <w:r>
        <w:rPr>
          <w:i/>
        </w:rPr>
        <w:t xml:space="preserve">15. Ustawa z dnia 10.05.2018r o </w:t>
      </w:r>
      <w:r w:rsidR="000A2769">
        <w:rPr>
          <w:i/>
        </w:rPr>
        <w:t>ochroni</w:t>
      </w:r>
      <w:r>
        <w:rPr>
          <w:i/>
        </w:rPr>
        <w:t>e danych osobowych</w:t>
      </w:r>
      <w:r w:rsidR="000A2769">
        <w:rPr>
          <w:i/>
        </w:rPr>
        <w:t xml:space="preserve"> Dz. U. 2018 poz. 1000</w:t>
      </w:r>
    </w:p>
    <w:p w:rsidR="006E69B7" w:rsidRDefault="006E69B7">
      <w:pPr>
        <w:jc w:val="both"/>
        <w:rPr>
          <w:i/>
        </w:rPr>
      </w:pPr>
    </w:p>
    <w:p w:rsidR="00143DBD" w:rsidRDefault="007B3F07">
      <w:pPr>
        <w:jc w:val="both"/>
      </w:pPr>
      <w:r>
        <w:rPr>
          <w:i/>
        </w:rPr>
        <w:t>15. Statut</w:t>
      </w:r>
      <w:r w:rsidR="00503362">
        <w:rPr>
          <w:i/>
        </w:rPr>
        <w:t xml:space="preserve"> Zespołu Szkół Ogólnokształcących w Opolu.</w:t>
      </w:r>
    </w:p>
    <w:p w:rsidR="00143DBD" w:rsidRDefault="00143DBD">
      <w:pPr>
        <w:jc w:val="both"/>
        <w:rPr>
          <w:i/>
        </w:rPr>
      </w:pPr>
    </w:p>
    <w:p w:rsidR="00143DBD" w:rsidRDefault="00143DBD">
      <w:pPr>
        <w:jc w:val="both"/>
        <w:rPr>
          <w:b/>
          <w:bCs/>
          <w:u w:val="single"/>
        </w:rPr>
      </w:pPr>
    </w:p>
    <w:p w:rsidR="00143DBD" w:rsidRDefault="0050336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Spis treści</w:t>
      </w:r>
    </w:p>
    <w:p w:rsidR="00143DBD" w:rsidRDefault="00143DBD">
      <w:pPr>
        <w:jc w:val="both"/>
        <w:rPr>
          <w:b/>
          <w:bCs/>
          <w:u w:val="single"/>
        </w:rPr>
      </w:pPr>
    </w:p>
    <w:p w:rsidR="00143DBD" w:rsidRDefault="00503362">
      <w:pPr>
        <w:jc w:val="both"/>
      </w:pPr>
      <w:r>
        <w:t>1. Podstawa prawna.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</w:t>
      </w:r>
    </w:p>
    <w:p w:rsidR="00143DBD" w:rsidRDefault="00503362">
      <w:pPr>
        <w:jc w:val="both"/>
      </w:pPr>
      <w:r>
        <w:t>2. Ogólne założenia programu.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</w:t>
      </w:r>
    </w:p>
    <w:p w:rsidR="00143DBD" w:rsidRDefault="00503362">
      <w:pPr>
        <w:jc w:val="both"/>
      </w:pPr>
      <w:r>
        <w:t>3. Strategie działań Szkolnego Programu Wychowawczo-Profilaktycznego.</w:t>
      </w:r>
      <w:r>
        <w:tab/>
      </w:r>
      <w:r>
        <w:tab/>
        <w:t xml:space="preserve">       4</w:t>
      </w:r>
    </w:p>
    <w:p w:rsidR="00143DBD" w:rsidRDefault="00503362">
      <w:pPr>
        <w:jc w:val="both"/>
      </w:pPr>
      <w:r>
        <w:t xml:space="preserve">4. </w:t>
      </w:r>
      <w:bookmarkStart w:id="1" w:name="_Toc1573944811"/>
      <w:r>
        <w:t>Skład Szkolnego Zespołu Wychowawczo- Profilaktycznego</w:t>
      </w:r>
      <w:bookmarkEnd w:id="1"/>
      <w:r>
        <w:t>.</w:t>
      </w:r>
      <w:r>
        <w:tab/>
      </w:r>
      <w:r>
        <w:tab/>
      </w:r>
      <w:r>
        <w:tab/>
      </w:r>
      <w:r>
        <w:tab/>
        <w:t xml:space="preserve">       4</w:t>
      </w:r>
    </w:p>
    <w:p w:rsidR="00143DBD" w:rsidRDefault="00503362">
      <w:pPr>
        <w:jc w:val="both"/>
      </w:pPr>
      <w:r>
        <w:t xml:space="preserve">5. </w:t>
      </w:r>
      <w:bookmarkStart w:id="2" w:name="_Toc1573944821"/>
      <w:bookmarkStart w:id="3" w:name="_Toc1567979641"/>
      <w:r>
        <w:t xml:space="preserve">Instytucje wspierające realizację </w:t>
      </w:r>
      <w:bookmarkEnd w:id="2"/>
      <w:bookmarkEnd w:id="3"/>
      <w:r>
        <w:t>Szkolnego Programu Wychowawczo-Profilaktycznego.   4</w:t>
      </w:r>
    </w:p>
    <w:p w:rsidR="00143DBD" w:rsidRDefault="00143DBD">
      <w:pPr>
        <w:jc w:val="both"/>
      </w:pPr>
    </w:p>
    <w:p w:rsidR="00143DBD" w:rsidRDefault="00503362">
      <w:pPr>
        <w:jc w:val="both"/>
      </w:pPr>
      <w:r>
        <w:t xml:space="preserve">I </w:t>
      </w:r>
      <w:bookmarkStart w:id="4" w:name="_Toc1573944831"/>
      <w:bookmarkStart w:id="5" w:name="_Toc1567979651"/>
      <w:r>
        <w:t xml:space="preserve">Założenia </w:t>
      </w:r>
      <w:bookmarkEnd w:id="4"/>
      <w:bookmarkEnd w:id="5"/>
      <w:r>
        <w:t>Szkolnego Programu Wychowawczo-Profilaktycznego.</w:t>
      </w:r>
      <w:r>
        <w:tab/>
      </w:r>
      <w:r>
        <w:tab/>
      </w:r>
      <w:r>
        <w:tab/>
        <w:t xml:space="preserve">       4</w:t>
      </w:r>
    </w:p>
    <w:p w:rsidR="00143DBD" w:rsidRDefault="00503362">
      <w:pPr>
        <w:pStyle w:val="Nagwek1"/>
        <w:spacing w:before="0" w:after="0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II Cele Szkolnego Programu Wychowawczo-Profilaktycznego.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5</w:t>
      </w:r>
    </w:p>
    <w:p w:rsidR="00143DBD" w:rsidRDefault="00503362">
      <w:pPr>
        <w:jc w:val="both"/>
      </w:pPr>
      <w:r>
        <w:t xml:space="preserve">III </w:t>
      </w:r>
      <w:r>
        <w:rPr>
          <w:rFonts w:eastAsia="Liberation Serif"/>
        </w:rPr>
        <w:t>Obszary pracy szkoły</w:t>
      </w:r>
      <w:r w:rsidR="00E46D59">
        <w:rPr>
          <w:rFonts w:eastAsia="Liberation Serif"/>
          <w:lang w:eastAsia="ar-SA"/>
        </w:rPr>
        <w:t>.</w:t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  <w:t xml:space="preserve">       5</w:t>
      </w:r>
    </w:p>
    <w:p w:rsidR="00143DBD" w:rsidRDefault="00503362">
      <w:pPr>
        <w:jc w:val="both"/>
      </w:pPr>
      <w:r>
        <w:rPr>
          <w:rFonts w:eastAsia="Liberation Serif"/>
          <w:lang w:eastAsia="ar-SA"/>
        </w:rPr>
        <w:t>IV Formy pracy.</w:t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</w:r>
      <w:r>
        <w:rPr>
          <w:rFonts w:eastAsia="Liberation Serif"/>
          <w:lang w:eastAsia="ar-SA"/>
        </w:rPr>
        <w:tab/>
        <w:t xml:space="preserve">       7</w:t>
      </w:r>
    </w:p>
    <w:p w:rsidR="00143DBD" w:rsidRDefault="00503362">
      <w:pPr>
        <w:pStyle w:val="Nagwek1"/>
        <w:spacing w:before="0" w:after="0"/>
        <w:jc w:val="both"/>
        <w:rPr>
          <w:b w:val="0"/>
          <w:bCs w:val="0"/>
        </w:rPr>
      </w:pPr>
      <w:bookmarkStart w:id="6" w:name="_Toc1573944891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V Zadania pracowników szkoły</w:t>
      </w:r>
      <w:bookmarkEnd w:id="6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  <w:t xml:space="preserve">       </w:t>
      </w:r>
      <w:r w:rsidR="00E46D59"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7</w:t>
      </w:r>
    </w:p>
    <w:p w:rsidR="00143DBD" w:rsidRDefault="00503362">
      <w:pPr>
        <w:jc w:val="both"/>
      </w:pPr>
      <w:r>
        <w:rPr>
          <w:rFonts w:eastAsia="Liberation Serif"/>
          <w:lang w:eastAsia="ar-SA"/>
        </w:rPr>
        <w:t>VI Wizerunek nas</w:t>
      </w:r>
      <w:r w:rsidR="00E46D59">
        <w:rPr>
          <w:rFonts w:eastAsia="Liberation Serif"/>
          <w:lang w:eastAsia="ar-SA"/>
        </w:rPr>
        <w:t>zego absolwenta.</w:t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  <w:t xml:space="preserve">       8</w:t>
      </w:r>
    </w:p>
    <w:p w:rsidR="00143DBD" w:rsidRDefault="00503362">
      <w:pPr>
        <w:pStyle w:val="Nagwek1"/>
        <w:spacing w:before="0" w:after="0"/>
        <w:jc w:val="both"/>
        <w:rPr>
          <w:b w:val="0"/>
          <w:bCs w:val="0"/>
        </w:rPr>
      </w:pP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VII Diagnoza środowiska szkolnego i określenie głównych problemów.</w:t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  <w:t xml:space="preserve">       </w:t>
      </w:r>
      <w:r w:rsidR="00E46D59"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8</w:t>
      </w:r>
    </w:p>
    <w:p w:rsidR="00143DBD" w:rsidRDefault="00503362">
      <w:pPr>
        <w:pStyle w:val="Nagwek1"/>
        <w:spacing w:before="0" w:after="0"/>
        <w:jc w:val="both"/>
        <w:rPr>
          <w:b w:val="0"/>
          <w:bCs w:val="0"/>
        </w:rPr>
      </w:pPr>
      <w:bookmarkStart w:id="7" w:name="_Toc1573944951"/>
      <w:bookmarkStart w:id="8" w:name="_Toc1567979761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VIII Zasoby i potrzeby szkoły ramach podejmowanych działań wychowawczo- profilaktycznych</w:t>
      </w:r>
      <w:bookmarkEnd w:id="7"/>
      <w:bookmarkEnd w:id="8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  <w:t xml:space="preserve">       9</w:t>
      </w:r>
    </w:p>
    <w:p w:rsidR="00143DBD" w:rsidRDefault="00503362">
      <w:pPr>
        <w:pStyle w:val="Nagwek1"/>
        <w:spacing w:before="0" w:after="0"/>
        <w:jc w:val="both"/>
        <w:rPr>
          <w:b w:val="0"/>
          <w:bCs w:val="0"/>
        </w:rPr>
      </w:pP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IX</w:t>
      </w:r>
      <w:bookmarkStart w:id="9" w:name="_Toc1573944981"/>
      <w:bookmarkStart w:id="10" w:name="_Toc1567979771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 xml:space="preserve"> Plan realizacji zadań S</w:t>
      </w:r>
      <w:bookmarkEnd w:id="9"/>
      <w:bookmarkEnd w:id="10"/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>zkolnego Programu Wychowawczo- Profilaktycznego.</w:t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 w:val="0"/>
          <w:bCs w:val="0"/>
          <w:sz w:val="24"/>
          <w:szCs w:val="24"/>
        </w:rPr>
        <w:tab/>
        <w:t xml:space="preserve">     10</w:t>
      </w:r>
    </w:p>
    <w:p w:rsidR="00143DBD" w:rsidRDefault="00503362">
      <w:pPr>
        <w:jc w:val="both"/>
      </w:pPr>
      <w:r>
        <w:rPr>
          <w:rFonts w:eastAsia="Liberation Serif"/>
          <w:lang w:eastAsia="ar-SA"/>
        </w:rPr>
        <w:t>X Kierunki pracy dydaktycz</w:t>
      </w:r>
      <w:r w:rsidR="00386DC6">
        <w:rPr>
          <w:rFonts w:eastAsia="Liberation Serif"/>
          <w:lang w:eastAsia="ar-SA"/>
        </w:rPr>
        <w:t>no- wychowawczej</w:t>
      </w:r>
      <w:r w:rsidR="00E46D59">
        <w:rPr>
          <w:rFonts w:eastAsia="Liberation Serif"/>
          <w:lang w:eastAsia="ar-SA"/>
        </w:rPr>
        <w:t>.</w:t>
      </w:r>
      <w:r w:rsidR="00E46D59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</w:r>
      <w:r w:rsidR="00386DC6">
        <w:rPr>
          <w:rFonts w:eastAsia="Liberation Serif"/>
          <w:lang w:eastAsia="ar-SA"/>
        </w:rPr>
        <w:tab/>
      </w:r>
      <w:r w:rsidR="00386DC6">
        <w:rPr>
          <w:rFonts w:eastAsia="Liberation Serif"/>
          <w:lang w:eastAsia="ar-SA"/>
        </w:rPr>
        <w:tab/>
      </w:r>
      <w:r w:rsidR="00386DC6">
        <w:rPr>
          <w:rFonts w:eastAsia="Liberation Serif"/>
          <w:lang w:eastAsia="ar-SA"/>
        </w:rPr>
        <w:tab/>
      </w:r>
      <w:r w:rsidR="00E46D59">
        <w:rPr>
          <w:rFonts w:eastAsia="Liberation Serif"/>
          <w:lang w:eastAsia="ar-SA"/>
        </w:rPr>
        <w:tab/>
        <w:t xml:space="preserve">     10</w:t>
      </w:r>
    </w:p>
    <w:p w:rsidR="00143DBD" w:rsidRDefault="00143DBD">
      <w:pPr>
        <w:pStyle w:val="Nagwek1"/>
        <w:spacing w:before="0"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143DBD" w:rsidRDefault="00503362">
      <w:pPr>
        <w:pStyle w:val="Nagwek1"/>
        <w:spacing w:before="0" w:after="0"/>
        <w:jc w:val="both"/>
        <w:rPr>
          <w:u w:val="single"/>
        </w:rPr>
      </w:pPr>
      <w:r>
        <w:rPr>
          <w:rFonts w:ascii="Times New Roman" w:eastAsia="Liberation Serif" w:hAnsi="Times New Roman" w:cs="Times New Roman"/>
          <w:sz w:val="24"/>
          <w:szCs w:val="24"/>
          <w:u w:val="single"/>
        </w:rPr>
        <w:t>Załączniki:</w:t>
      </w:r>
    </w:p>
    <w:p w:rsidR="00143DBD" w:rsidRDefault="00143DBD">
      <w:pPr>
        <w:jc w:val="both"/>
      </w:pPr>
    </w:p>
    <w:p w:rsidR="00143DBD" w:rsidRDefault="00503362">
      <w:pPr>
        <w:jc w:val="both"/>
      </w:pPr>
      <w:r>
        <w:rPr>
          <w:b/>
          <w:bCs/>
          <w:lang w:eastAsia="ar-SA"/>
        </w:rPr>
        <w:t>Załącznik nr 1.</w:t>
      </w:r>
      <w:r>
        <w:rPr>
          <w:lang w:eastAsia="ar-SA"/>
        </w:rPr>
        <w:t xml:space="preserve"> Model absolwenta szkoły.</w:t>
      </w:r>
    </w:p>
    <w:p w:rsidR="00143DBD" w:rsidRDefault="00503362">
      <w:r>
        <w:rPr>
          <w:b/>
        </w:rPr>
        <w:t xml:space="preserve">Załącznik nr 2. </w:t>
      </w:r>
      <w:r>
        <w:t>Tabela – czynniki  ryzyka.</w:t>
      </w:r>
    </w:p>
    <w:p w:rsidR="00143DBD" w:rsidRDefault="00503362">
      <w:pPr>
        <w:jc w:val="both"/>
      </w:pPr>
      <w:r>
        <w:rPr>
          <w:b/>
          <w:lang w:eastAsia="ar-SA"/>
        </w:rPr>
        <w:t>Załącznik nr 3.</w:t>
      </w:r>
      <w:r>
        <w:rPr>
          <w:lang w:eastAsia="ar-SA"/>
        </w:rPr>
        <w:t xml:space="preserve"> Tabela – czynniki chroniące.</w:t>
      </w:r>
    </w:p>
    <w:p w:rsidR="00143DBD" w:rsidRDefault="00503362">
      <w:pPr>
        <w:jc w:val="both"/>
        <w:rPr>
          <w:b/>
        </w:rPr>
      </w:pPr>
      <w:r>
        <w:rPr>
          <w:b/>
          <w:bCs/>
          <w:lang w:eastAsia="ar-SA"/>
        </w:rPr>
        <w:t xml:space="preserve">Załącznik nr 4.  </w:t>
      </w:r>
      <w:r>
        <w:rPr>
          <w:lang w:eastAsia="ar-SA"/>
        </w:rPr>
        <w:t>K</w:t>
      </w:r>
      <w:r>
        <w:rPr>
          <w:rFonts w:eastAsia="Liberation Serif"/>
          <w:lang w:eastAsia="ar-SA"/>
        </w:rPr>
        <w:t>ierunki pracy dydaktyczno- wychowawc</w:t>
      </w:r>
      <w:r w:rsidR="00386DC6">
        <w:rPr>
          <w:rFonts w:eastAsia="Liberation Serif"/>
          <w:lang w:eastAsia="ar-SA"/>
        </w:rPr>
        <w:t>zej</w:t>
      </w:r>
      <w:r>
        <w:rPr>
          <w:rFonts w:eastAsia="Liberation Serif"/>
          <w:lang w:eastAsia="ar-SA"/>
        </w:rPr>
        <w:t>.</w:t>
      </w:r>
      <w:r>
        <w:rPr>
          <w:rFonts w:eastAsia="Liberation Serif"/>
          <w:lang w:eastAsia="ar-SA"/>
        </w:rPr>
        <w:tab/>
      </w:r>
    </w:p>
    <w:p w:rsidR="005F17D4" w:rsidRDefault="005F17D4">
      <w:pPr>
        <w:jc w:val="both"/>
        <w:rPr>
          <w:b/>
        </w:rPr>
      </w:pPr>
    </w:p>
    <w:p w:rsidR="00DA1BB3" w:rsidRDefault="00DA1BB3">
      <w:pPr>
        <w:jc w:val="both"/>
        <w:rPr>
          <w:b/>
        </w:rPr>
      </w:pPr>
    </w:p>
    <w:p w:rsidR="00143DBD" w:rsidRDefault="00503362">
      <w:pPr>
        <w:jc w:val="both"/>
        <w:rPr>
          <w:b/>
        </w:rPr>
      </w:pPr>
      <w:r>
        <w:rPr>
          <w:b/>
        </w:rPr>
        <w:lastRenderedPageBreak/>
        <w:t>Ogólne założenia programu.</w:t>
      </w:r>
    </w:p>
    <w:p w:rsidR="00143DBD" w:rsidRDefault="00143DBD">
      <w:pPr>
        <w:jc w:val="both"/>
        <w:rPr>
          <w:b/>
        </w:rPr>
      </w:pPr>
    </w:p>
    <w:p w:rsidR="00143DBD" w:rsidRDefault="00503362">
      <w:pPr>
        <w:jc w:val="both"/>
        <w:rPr>
          <w:i/>
        </w:rPr>
      </w:pPr>
      <w:r>
        <w:rPr>
          <w:b/>
        </w:rPr>
        <w:tab/>
      </w:r>
      <w:r>
        <w:t xml:space="preserve">Myśl przewodnia podejmowanych w szkole działań wychowawczych </w:t>
      </w:r>
      <w:r>
        <w:br/>
        <w:t xml:space="preserve">i profilaktycznych opiera się na założeniu, że </w:t>
      </w:r>
      <w:r>
        <w:rPr>
          <w:b/>
          <w:i/>
        </w:rPr>
        <w:t xml:space="preserve">wychowanie jest zadaniem realizowanym </w:t>
      </w:r>
      <w:r>
        <w:rPr>
          <w:b/>
          <w:i/>
        </w:rPr>
        <w:br/>
        <w:t>w rodzinie i w szkole, która w swojej działalności musi uwzględniać zarówno wolę rodziców, jak i priorytety edukacyjne państwa.</w:t>
      </w:r>
    </w:p>
    <w:p w:rsidR="00143DBD" w:rsidRDefault="00503362">
      <w:pPr>
        <w:ind w:firstLine="708"/>
        <w:jc w:val="both"/>
      </w:pPr>
      <w:r>
        <w:t>Wychowanie rozumiane jest jako wspieranie uczniów w rozwoju ku pełnej dojrzałości w sferze fizycznej, emocjonalnej, intelektualnej, duchowej oraz społecznej. Proces wychowania jest uzupełniany poprzez działania z zakresu profilaktyki problemów uczniów.</w:t>
      </w:r>
    </w:p>
    <w:p w:rsidR="00143DBD" w:rsidRDefault="00503362">
      <w:pPr>
        <w:ind w:firstLine="708"/>
        <w:jc w:val="both"/>
      </w:pPr>
      <w:r>
        <w:t xml:space="preserve">Nowoczesna profilaktyka zaburzeń rozwoju, uzależnień i patologii społecznych wśród młodzieży to interdyscyplinarne oddziaływania w celu wzmocnienia czynników chroniących, promocja zdrowia, rozwijanie kompetencji i wzmacnianie potencjału młodzieży, eliminowanie czynników ryzyka zaburzeń w rozwoju i przeciwdziałanie im. </w:t>
      </w:r>
    </w:p>
    <w:p w:rsidR="00143DBD" w:rsidRDefault="00503362">
      <w:pPr>
        <w:ind w:firstLine="708"/>
        <w:jc w:val="both"/>
      </w:pPr>
      <w:r>
        <w:t>Definicja zdrowia WHO (</w:t>
      </w:r>
      <w:proofErr w:type="spellStart"/>
      <w:r>
        <w:t>Melibruda</w:t>
      </w:r>
      <w:proofErr w:type="spellEnd"/>
      <w:r>
        <w:t xml:space="preserve"> s.125) to: „dobrostan w sferze fizycznej, emocjonalnej, społecznej, intelektualnej i duchowej”</w:t>
      </w:r>
    </w:p>
    <w:p w:rsidR="00143DBD" w:rsidRDefault="00503362">
      <w:pPr>
        <w:ind w:firstLine="708"/>
        <w:jc w:val="both"/>
      </w:pPr>
      <w:r>
        <w:t xml:space="preserve">Na zdrowie psychiczne składają się: dobre relacje z ludźmi, związane z poczuciem bezpieczeństwa, umiejętność ekspresji emocji, empatii, odporność na stres, poczucie sensu życia, dojrzałość, zakorzenienie w środowisku i wiara we własne możliwości.                       </w:t>
      </w:r>
    </w:p>
    <w:p w:rsidR="00143DBD" w:rsidRDefault="00503362">
      <w:pPr>
        <w:ind w:firstLine="708"/>
        <w:jc w:val="both"/>
      </w:pPr>
      <w:r>
        <w:t>W podejmowaniu działań profilaktycznych ważne jest diagnozowanie czynników ryzyka zaburzeń rozwoju, dostrzeganie roli czynników chroniących i wdrażanie strategii zaradczych. Oddziaływania profilaktyczne prowadzić mają do: pozytywnej samooceny, poczucia godności i sensu własnego życia, a także wiary w możliwości osiągania celów życiowych i ostatecznie skuteczności w działaniu. Zadania profilaktyczne planowane i organizowane na terenie szkoły obejmują poziomy profilaktyki pierwszorzędowej, drugorzędowej i trzeciorzędowej (patrz tabela).</w:t>
      </w:r>
    </w:p>
    <w:p w:rsidR="00143DBD" w:rsidRDefault="00143DBD">
      <w:pPr>
        <w:rPr>
          <w:sz w:val="28"/>
          <w:szCs w:val="28"/>
        </w:rPr>
      </w:pPr>
    </w:p>
    <w:p w:rsidR="00143DBD" w:rsidRDefault="00503362">
      <w:r>
        <w:t>Zadania centralne profilaktyki:</w:t>
      </w:r>
    </w:p>
    <w:p w:rsidR="00143DBD" w:rsidRDefault="00143DBD">
      <w:pPr>
        <w:rPr>
          <w:rFonts w:ascii="Georgia" w:hAnsi="Georgia"/>
        </w:rPr>
      </w:pPr>
    </w:p>
    <w:tbl>
      <w:tblPr>
        <w:tblW w:w="9222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143DBD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503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Profilaktyka pierwszorzędowa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503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Profilaktyka </w:t>
            </w:r>
          </w:p>
          <w:p w:rsidR="00143DBD" w:rsidRDefault="00503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Drugorzędowa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503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Profilaktyka </w:t>
            </w:r>
          </w:p>
          <w:p w:rsidR="00143DBD" w:rsidRDefault="00503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trzeciorzędowa</w:t>
            </w:r>
          </w:p>
          <w:p w:rsidR="00143DBD" w:rsidRDefault="00143DBD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143DBD">
        <w:tc>
          <w:tcPr>
            <w:tcW w:w="3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143DBD">
            <w:pPr>
              <w:snapToGrid w:val="0"/>
            </w:pPr>
          </w:p>
          <w:p w:rsidR="00143DBD" w:rsidRDefault="00503362">
            <w:pPr>
              <w:snapToGrid w:val="0"/>
            </w:pPr>
            <w:r>
              <w:t xml:space="preserve">Uprzedza pojawienie się problemów, opóźnia podejmowanie </w:t>
            </w:r>
            <w:proofErr w:type="spellStart"/>
            <w:r>
              <w:t>zachowań</w:t>
            </w:r>
            <w:proofErr w:type="spellEnd"/>
            <w:r>
              <w:t xml:space="preserve"> ryzykownych. Polega na obcięciu całej populacji szkolnej promocją zdrowia, opieką psychologiczną </w:t>
            </w:r>
          </w:p>
          <w:p w:rsidR="00143DBD" w:rsidRDefault="00503362">
            <w:pPr>
              <w:snapToGrid w:val="0"/>
            </w:pPr>
            <w:r>
              <w:t xml:space="preserve">i pedagogiczną w połączeniu z wychowaniem i szeroką edukacją prozdrowotną. </w:t>
            </w:r>
          </w:p>
        </w:tc>
        <w:tc>
          <w:tcPr>
            <w:tcW w:w="3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143DBD">
            <w:pPr>
              <w:snapToGrid w:val="0"/>
            </w:pPr>
          </w:p>
          <w:p w:rsidR="00143DBD" w:rsidRDefault="00503362">
            <w:pPr>
              <w:snapToGrid w:val="0"/>
            </w:pPr>
            <w:r>
              <w:t xml:space="preserve">Adresowana do grup wyłonionych z diagnozy środowiska jako grupy podwyższonego ryzyka zaburzeń rozwoju, uzależnień i patologii. Działania interwencyjne i pomoc </w:t>
            </w:r>
          </w:p>
          <w:p w:rsidR="00143DBD" w:rsidRDefault="00503362">
            <w:pPr>
              <w:snapToGrid w:val="0"/>
            </w:pPr>
            <w:r>
              <w:t>w rozwiązywaniu problemów, wsparcie w kryzysie, opracowanie adekwatnych programów profilaktycznych (tematycznych). Stworzenie wokół tych grup środowiska wychowawczego, korygujące-go niewłaściwe zachowania    i dostarczającego nowych wzorców.</w:t>
            </w:r>
          </w:p>
          <w:p w:rsidR="00143DBD" w:rsidRDefault="00143DBD">
            <w:pPr>
              <w:snapToGrid w:val="0"/>
            </w:pPr>
          </w:p>
        </w:tc>
        <w:tc>
          <w:tcPr>
            <w:tcW w:w="3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43DBD" w:rsidRDefault="00143DBD">
            <w:pPr>
              <w:snapToGrid w:val="0"/>
            </w:pPr>
          </w:p>
          <w:p w:rsidR="00143DBD" w:rsidRDefault="00503362">
            <w:pPr>
              <w:snapToGrid w:val="0"/>
            </w:pPr>
            <w:r>
              <w:t xml:space="preserve">Pomoc specjalistyczna medyczna lub psychologiczna, organizowana na terenie szkoły albo za jej pośrednictwem w innych specjalistycznych placówkach. Udzielanie jej wszystkim osobom społeczności szkolnej także rodzinom uczniów </w:t>
            </w:r>
          </w:p>
          <w:p w:rsidR="00143DBD" w:rsidRDefault="00503362">
            <w:pPr>
              <w:snapToGrid w:val="0"/>
            </w:pPr>
            <w:r>
              <w:t>i nauczycielom</w:t>
            </w:r>
          </w:p>
        </w:tc>
      </w:tr>
    </w:tbl>
    <w:p w:rsidR="00143DBD" w:rsidRDefault="00503362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Strategie działań Szkolnego Programu Wychowawczo-Profilaktycznego.</w:t>
      </w:r>
    </w:p>
    <w:p w:rsidR="00143DBD" w:rsidRDefault="00143DBD">
      <w:pPr>
        <w:rPr>
          <w:lang w:eastAsia="ar-SA"/>
        </w:rPr>
      </w:pP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Program został opracowany i dostosowany do potrzeb Zespołu Szkół Ogólnokształcących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Opolu:</w:t>
      </w:r>
    </w:p>
    <w:p w:rsidR="00143DBD" w:rsidRDefault="00143DBD">
      <w:pPr>
        <w:rPr>
          <w:lang w:eastAsia="ar-SA"/>
        </w:rPr>
      </w:pP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Uwzględnia przeprowadzoną diagnozę środowiska, potrzeb i problemów występujących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środowisku szkolnym i lokalnym:</w:t>
      </w: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Uwzględnia problemy cywilizacyjne i zagrożenia rozwojowe młodzieży</w:t>
      </w: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Działaniami obejmuje młodzież, nauczycieli, rodziców i uczniów. Przewiduje szeroko zakrojoną współpracę ze środowiskiem lokalnym.</w:t>
      </w: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Zadania realizowane są przez zespół wychowawczo- profilaktyczny powołany w szkole, którego prace koordynuje powołana przez dyrektora osoba – Przewodniczący Zespołu Wychowawczo- Profilaktycznego.</w:t>
      </w: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Poszczególne elementy programu, a zwłaszcza sposoby realizacji, mogą ulegać modyfikacji. </w:t>
      </w:r>
    </w:p>
    <w:p w:rsidR="00143DBD" w:rsidRDefault="00143DBD">
      <w:pPr>
        <w:rPr>
          <w:lang w:eastAsia="ar-SA"/>
        </w:rPr>
      </w:pPr>
    </w:p>
    <w:p w:rsidR="00143DBD" w:rsidRDefault="00503362">
      <w:pPr>
        <w:pStyle w:val="Nagwek1"/>
        <w:spacing w:before="0" w:after="0"/>
      </w:pPr>
      <w:bookmarkStart w:id="11" w:name="_Toc157394481"/>
      <w:r>
        <w:rPr>
          <w:rFonts w:ascii="Times New Roman" w:hAnsi="Times New Roman" w:cs="Times New Roman"/>
          <w:sz w:val="24"/>
          <w:szCs w:val="24"/>
        </w:rPr>
        <w:t>Skład Szkolnego Zespołu Wychowawczo- Profilaktycznego</w:t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143DBD" w:rsidRDefault="00143DBD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3DBD" w:rsidRDefault="00503362">
      <w:pPr>
        <w:pStyle w:val="Nagwek1"/>
        <w:spacing w:before="0" w:after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1.Przewodniczący Zespołu Wychowawczo- Profilaktycznego: Barbara Szymczak pedagog</w:t>
      </w:r>
      <w:r>
        <w:rPr>
          <w:b w:val="0"/>
        </w:rPr>
        <w:t>.</w:t>
      </w:r>
    </w:p>
    <w:p w:rsidR="00143DBD" w:rsidRDefault="00503362">
      <w:pPr>
        <w:rPr>
          <w:lang w:eastAsia="ar-SA"/>
        </w:rPr>
      </w:pPr>
      <w:r>
        <w:rPr>
          <w:lang w:eastAsia="ar-SA"/>
        </w:rPr>
        <w:t xml:space="preserve">2. Członkowie: </w:t>
      </w:r>
    </w:p>
    <w:p w:rsidR="00143DBD" w:rsidRDefault="00143DBD">
      <w:pPr>
        <w:pStyle w:val="Tekstpodstawowywcity"/>
        <w:spacing w:after="0"/>
        <w:jc w:val="center"/>
      </w:pPr>
    </w:p>
    <w:p w:rsidR="00143DBD" w:rsidRDefault="00503362">
      <w:pPr>
        <w:pStyle w:val="Tekstpodstawowywcity"/>
        <w:numPr>
          <w:ilvl w:val="0"/>
          <w:numId w:val="1"/>
        </w:numPr>
        <w:spacing w:after="0"/>
      </w:pPr>
      <w:r>
        <w:t>Beata Nowak -  psycholog szkolny</w:t>
      </w:r>
    </w:p>
    <w:p w:rsidR="00143DBD" w:rsidRDefault="00503362">
      <w:pPr>
        <w:pStyle w:val="Tekstpodstawowywcity"/>
        <w:numPr>
          <w:ilvl w:val="0"/>
          <w:numId w:val="1"/>
        </w:numPr>
        <w:spacing w:after="0"/>
      </w:pPr>
      <w:r>
        <w:t>Iwona Ratajczak – doradca zawodowy dla liceum</w:t>
      </w:r>
    </w:p>
    <w:p w:rsidR="00143DBD" w:rsidRDefault="00503362">
      <w:pPr>
        <w:pStyle w:val="Tekstpodstawowywcity"/>
        <w:numPr>
          <w:ilvl w:val="0"/>
          <w:numId w:val="1"/>
        </w:numPr>
        <w:spacing w:after="0"/>
      </w:pPr>
      <w:r>
        <w:t xml:space="preserve">Ewa </w:t>
      </w:r>
      <w:proofErr w:type="spellStart"/>
      <w:r>
        <w:t>Janaszek</w:t>
      </w:r>
      <w:proofErr w:type="spellEnd"/>
      <w:r>
        <w:t xml:space="preserve"> – pielęgniarka szkolna</w:t>
      </w:r>
    </w:p>
    <w:p w:rsidR="00143DBD" w:rsidRDefault="00503362">
      <w:pPr>
        <w:pStyle w:val="Tekstpodstawowywcity"/>
        <w:numPr>
          <w:ilvl w:val="0"/>
          <w:numId w:val="1"/>
        </w:numPr>
        <w:spacing w:after="0"/>
      </w:pPr>
      <w:r>
        <w:t>Wychowawcy klas</w:t>
      </w:r>
    </w:p>
    <w:p w:rsidR="00143DBD" w:rsidRDefault="00143DBD">
      <w:pPr>
        <w:pStyle w:val="Tekstpodstawowywcity"/>
        <w:spacing w:after="0"/>
        <w:ind w:left="0"/>
      </w:pPr>
    </w:p>
    <w:p w:rsidR="00143DBD" w:rsidRDefault="00503362">
      <w:pPr>
        <w:pStyle w:val="Nagwek1"/>
        <w:spacing w:before="0" w:after="0"/>
        <w:jc w:val="both"/>
      </w:pPr>
      <w:bookmarkStart w:id="12" w:name="_Toc157394482"/>
      <w:bookmarkStart w:id="13" w:name="_Toc156797964"/>
      <w:r>
        <w:rPr>
          <w:rFonts w:ascii="Times New Roman" w:hAnsi="Times New Roman" w:cs="Times New Roman"/>
          <w:sz w:val="24"/>
          <w:szCs w:val="24"/>
        </w:rPr>
        <w:t xml:space="preserve">Instytucje wspierające realizację 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Szkolnego Programu Wychowawczo-Profilaktycznego.</w:t>
      </w:r>
    </w:p>
    <w:p w:rsidR="00143DBD" w:rsidRDefault="00143DBD">
      <w:pPr>
        <w:jc w:val="both"/>
      </w:pPr>
    </w:p>
    <w:p w:rsidR="00143DBD" w:rsidRDefault="00503362">
      <w:pPr>
        <w:pStyle w:val="Lista31"/>
        <w:ind w:left="0" w:firstLine="708"/>
        <w:jc w:val="both"/>
      </w:pPr>
      <w:r>
        <w:t xml:space="preserve">Systematyczna współpraca z instytucjami, które wspierają pracę szkół; organ prowadzący, organizacje i instytucje służby zdrowia, organizacje lokalne, MOPR, Sąd - Wydział do Spraw Rodzinnych i dla Nieletnich (kuratorzy), Komenda Policji, Straż Miejska, Komisja Rozwiązywania Problemów Alkoholowych, Biuro ds. Uzależnień, Poradnia </w:t>
      </w:r>
      <w:proofErr w:type="spellStart"/>
      <w:r>
        <w:t>Psychologiczno</w:t>
      </w:r>
      <w:proofErr w:type="spellEnd"/>
      <w:r>
        <w:t xml:space="preserve"> - Pedagogiczna, Opolskie Centrum Zdrowia Publicznego, Uczelnie Wyższe, Sanepid, Urząd Miasta, Urząd Marszałkowski.</w:t>
      </w:r>
    </w:p>
    <w:p w:rsidR="00143DBD" w:rsidRDefault="00143DBD">
      <w:pPr>
        <w:pStyle w:val="Tekstpodstawowywcity"/>
        <w:spacing w:after="0"/>
        <w:ind w:left="0"/>
      </w:pP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bookmarkStart w:id="14" w:name="_Toc157394483"/>
      <w:bookmarkStart w:id="15" w:name="_Toc156797965"/>
      <w:r>
        <w:rPr>
          <w:rFonts w:ascii="Times New Roman" w:hAnsi="Times New Roman" w:cs="Times New Roman"/>
          <w:sz w:val="24"/>
          <w:szCs w:val="24"/>
        </w:rPr>
        <w:t xml:space="preserve">Założenia </w:t>
      </w:r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Szkolnego Programu Wychowawczo-Profilaktycznego.</w:t>
      </w:r>
    </w:p>
    <w:p w:rsidR="00143DBD" w:rsidRDefault="00143DBD">
      <w:pPr>
        <w:ind w:firstLine="708"/>
        <w:jc w:val="both"/>
      </w:pPr>
    </w:p>
    <w:p w:rsidR="00143DBD" w:rsidRDefault="00503362">
      <w:pPr>
        <w:ind w:firstLine="708"/>
        <w:jc w:val="both"/>
      </w:pPr>
      <w:r>
        <w:t>Podstawowe założenia, które przyświecały budowaniu Szkolnego Programu Wychowawczo- Profilaktycznego Zespołu Szkół Ogólnokształcących w Opolu odpowiadają współczesnemu, nowemu modelowi profilaktyki.</w:t>
      </w:r>
    </w:p>
    <w:p w:rsidR="00143DBD" w:rsidRDefault="00143DBD">
      <w:pPr>
        <w:ind w:firstLine="708"/>
        <w:jc w:val="both"/>
      </w:pPr>
    </w:p>
    <w:p w:rsidR="00143DBD" w:rsidRDefault="00503362">
      <w:pPr>
        <w:jc w:val="both"/>
        <w:rPr>
          <w:u w:val="single"/>
        </w:rPr>
      </w:pPr>
      <w:r>
        <w:rPr>
          <w:u w:val="single"/>
        </w:rPr>
        <w:t xml:space="preserve">Założenia programu: </w:t>
      </w:r>
    </w:p>
    <w:p w:rsidR="00143DBD" w:rsidRDefault="00503362">
      <w:pPr>
        <w:numPr>
          <w:ilvl w:val="0"/>
          <w:numId w:val="2"/>
        </w:numPr>
        <w:jc w:val="both"/>
      </w:pPr>
      <w:r>
        <w:t>Rozpoznawanie przyczyn zaburzeń i patologii. Oddzielenie objawów zaburzeń od ich źródeł i nacisk na niwelowanie przyczyn zaburzeń a nie tylko ich skutków.</w:t>
      </w:r>
    </w:p>
    <w:p w:rsidR="00143DBD" w:rsidRDefault="00503362">
      <w:pPr>
        <w:numPr>
          <w:ilvl w:val="0"/>
          <w:numId w:val="2"/>
        </w:numPr>
        <w:jc w:val="both"/>
      </w:pPr>
      <w:r>
        <w:t>Kształtowanie wśród młodzieży postawy osobistego zaangażowania, poczucia odpowiedzialności, postawy prozdrowotnej i prospołecznej.</w:t>
      </w:r>
    </w:p>
    <w:p w:rsidR="00143DBD" w:rsidRDefault="00503362">
      <w:pPr>
        <w:numPr>
          <w:ilvl w:val="0"/>
          <w:numId w:val="2"/>
        </w:numPr>
        <w:jc w:val="both"/>
      </w:pPr>
      <w:r>
        <w:t>Bezpieczeństwo w Internecie. Odpowiedzialne korzystanie z mediów społecznościowych.</w:t>
      </w:r>
    </w:p>
    <w:p w:rsidR="00143DBD" w:rsidRDefault="00503362">
      <w:pPr>
        <w:numPr>
          <w:ilvl w:val="0"/>
          <w:numId w:val="2"/>
        </w:numPr>
        <w:jc w:val="both"/>
      </w:pPr>
      <w:r>
        <w:t>Nacisk na aktywne uczestnictwo i dialog.</w:t>
      </w:r>
    </w:p>
    <w:p w:rsidR="00143DBD" w:rsidRDefault="00503362">
      <w:pPr>
        <w:numPr>
          <w:ilvl w:val="0"/>
          <w:numId w:val="2"/>
        </w:numPr>
        <w:jc w:val="both"/>
      </w:pPr>
      <w:r>
        <w:t>Systematyczne oddziaływania profilaktyczne.</w:t>
      </w:r>
    </w:p>
    <w:p w:rsidR="00143DBD" w:rsidRDefault="00503362">
      <w:pPr>
        <w:numPr>
          <w:ilvl w:val="0"/>
          <w:numId w:val="2"/>
        </w:numPr>
        <w:jc w:val="both"/>
      </w:pPr>
      <w:r>
        <w:t>Wzmacnianie wychowawczej roli szkoły.</w:t>
      </w:r>
    </w:p>
    <w:p w:rsidR="00143DBD" w:rsidRDefault="00503362">
      <w:pPr>
        <w:numPr>
          <w:ilvl w:val="0"/>
          <w:numId w:val="2"/>
        </w:numPr>
        <w:jc w:val="both"/>
      </w:pPr>
      <w:r>
        <w:lastRenderedPageBreak/>
        <w:t>Zaangażowanie nie tylko osób nadzorujących, ale także wszystkich nauczycieli,  liderów młodzieżowych oraz samorządu szkolnego.</w:t>
      </w:r>
    </w:p>
    <w:p w:rsidR="00143DBD" w:rsidRDefault="00503362">
      <w:pPr>
        <w:numPr>
          <w:ilvl w:val="0"/>
          <w:numId w:val="2"/>
        </w:numPr>
        <w:jc w:val="both"/>
      </w:pPr>
      <w:r>
        <w:t xml:space="preserve">Realna ocena i kontrola efektów oddziaływań wychowawczo- profilaktycznych. </w:t>
      </w:r>
    </w:p>
    <w:p w:rsidR="00143DBD" w:rsidRDefault="00143DBD">
      <w:pPr>
        <w:jc w:val="both"/>
      </w:pPr>
    </w:p>
    <w:p w:rsidR="00143DBD" w:rsidRDefault="00143DBD">
      <w:pPr>
        <w:ind w:left="360"/>
        <w:jc w:val="center"/>
        <w:rPr>
          <w:b/>
        </w:rPr>
      </w:pPr>
    </w:p>
    <w:p w:rsidR="00143DBD" w:rsidRDefault="00143DBD">
      <w:pPr>
        <w:ind w:left="360"/>
        <w:jc w:val="center"/>
        <w:rPr>
          <w:b/>
        </w:rPr>
      </w:pPr>
    </w:p>
    <w:p w:rsidR="00143DBD" w:rsidRDefault="00503362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Cele Szkolnego Programu Wychowawczo-Profilaktycznego.</w:t>
      </w:r>
    </w:p>
    <w:p w:rsidR="00143DBD" w:rsidRDefault="00143DBD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143DBD" w:rsidRDefault="0050336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6" w:name="_Toc157394485"/>
      <w:bookmarkEnd w:id="16"/>
      <w:r>
        <w:rPr>
          <w:rFonts w:ascii="Times New Roman" w:hAnsi="Times New Roman" w:cs="Times New Roman"/>
          <w:i w:val="0"/>
          <w:sz w:val="24"/>
          <w:szCs w:val="24"/>
          <w:u w:val="single"/>
        </w:rPr>
        <w:t>Cele strategiczne</w:t>
      </w:r>
    </w:p>
    <w:p w:rsidR="00143DBD" w:rsidRDefault="00143DBD">
      <w:pPr>
        <w:pStyle w:val="Tekstpodstawowy"/>
        <w:spacing w:after="0"/>
      </w:pPr>
    </w:p>
    <w:p w:rsidR="00143DBD" w:rsidRDefault="00503362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359"/>
        <w:jc w:val="both"/>
      </w:pPr>
      <w:r>
        <w:t>Kształtowanie postaw prozdrowotnych, dbałość o zdrowie i jakość życia wśród całej społeczności szkolnej.</w:t>
      </w:r>
    </w:p>
    <w:p w:rsidR="00143DBD" w:rsidRDefault="00503362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359"/>
        <w:jc w:val="both"/>
      </w:pPr>
      <w:r>
        <w:t>Zapobieganie i o</w:t>
      </w:r>
      <w:r w:rsidR="007D6B5C">
        <w:t>graniczenie wszelkich dysfunkcyjnych</w:t>
      </w:r>
      <w:r w:rsidR="00D62B41">
        <w:t xml:space="preserve"> </w:t>
      </w:r>
      <w:proofErr w:type="spellStart"/>
      <w:r w:rsidR="00D62B41">
        <w:t>zachowań</w:t>
      </w:r>
      <w:proofErr w:type="spellEnd"/>
      <w:r w:rsidR="00D62B41">
        <w:t xml:space="preserve"> </w:t>
      </w:r>
      <w:r>
        <w:t>uczniów.</w:t>
      </w:r>
    </w:p>
    <w:p w:rsidR="00143DBD" w:rsidRDefault="00503362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359"/>
        <w:jc w:val="both"/>
      </w:pPr>
      <w:r>
        <w:t>Stwarzanie w szkole przyjaznego klimatu dla każdego ucznia.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Integrowanie działań profilaktycznych szkoły i środowiska rodzinnego.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Usuwanie barier i wspieranie młodzieży w rozwoju.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Przeciwdziałanie przemocy i agresji w szkole.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Przygotowanie ucznia do sprawnego funkcjonowania w środowisku szkolnym, rodzinnym, lokalnym i państwowym.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Przygotowanie ucznia do wejścia na rynek pracy.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Kształtowanie kompetencji ułatwiających rozwiązywanie problemów własnych                     i środowiska społecznego.</w:t>
      </w:r>
    </w:p>
    <w:p w:rsidR="00143DBD" w:rsidRDefault="00503362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 xml:space="preserve">Promowanie postaw akceptacji oraz tolerancji wobec innych, ich poglądów i </w:t>
      </w:r>
      <w:proofErr w:type="spellStart"/>
      <w:r>
        <w:t>zachowań</w:t>
      </w:r>
      <w:proofErr w:type="spellEnd"/>
      <w:r>
        <w:t xml:space="preserve">. </w:t>
      </w:r>
    </w:p>
    <w:p w:rsidR="003103BE" w:rsidRDefault="003103BE">
      <w:pPr>
        <w:pStyle w:val="Lista"/>
        <w:numPr>
          <w:ilvl w:val="0"/>
          <w:numId w:val="3"/>
        </w:numPr>
        <w:tabs>
          <w:tab w:val="left" w:pos="709"/>
        </w:tabs>
        <w:ind w:left="709" w:hanging="359"/>
        <w:jc w:val="both"/>
      </w:pPr>
      <w:r>
        <w:t>Uświadomienie uczniom</w:t>
      </w:r>
      <w:r w:rsidR="008A016E">
        <w:t xml:space="preserve"> potrzeby </w:t>
      </w:r>
      <w:r>
        <w:t>ochrony danych osobowych (RODO).</w:t>
      </w:r>
    </w:p>
    <w:p w:rsidR="00143DBD" w:rsidRDefault="00143DBD"/>
    <w:p w:rsidR="00143DBD" w:rsidRDefault="0050336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7" w:name="_Toc157394486"/>
      <w:bookmarkEnd w:id="17"/>
      <w:r>
        <w:rPr>
          <w:rFonts w:ascii="Times New Roman" w:hAnsi="Times New Roman" w:cs="Times New Roman"/>
          <w:i w:val="0"/>
          <w:sz w:val="24"/>
          <w:szCs w:val="24"/>
          <w:u w:val="single"/>
        </w:rPr>
        <w:t>Cele szczegółowe</w:t>
      </w:r>
    </w:p>
    <w:p w:rsidR="00143DBD" w:rsidRDefault="00143DBD">
      <w:pPr>
        <w:pStyle w:val="Lista"/>
      </w:pPr>
    </w:p>
    <w:p w:rsidR="00143DBD" w:rsidRDefault="00503362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>Promowanie zdrowego stylu życia.</w:t>
      </w:r>
    </w:p>
    <w:p w:rsidR="00143DBD" w:rsidRDefault="00503362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>Wyposażenie ucznia w wiedzę i umiejętności niezbędne do podejmowania właściwych decyzji związanych z własnym zdrowiem.</w:t>
      </w:r>
    </w:p>
    <w:p w:rsidR="00143DBD" w:rsidRDefault="00503362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>Kształtowanie świadomej umiejętności skutecznego radzenia sobie w sytuacjach problemowych</w:t>
      </w:r>
      <w:r w:rsidR="00D62B41">
        <w:t xml:space="preserve"> (radzenie sobie ze stresem i kryzysami)</w:t>
      </w:r>
      <w:r>
        <w:t>.</w:t>
      </w:r>
    </w:p>
    <w:p w:rsidR="00143DBD" w:rsidRDefault="00503362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>Rozwinięcie w uczniach umiejętności interpersonalnych, poznawania własnych możliwości, słabych i mocnych stron.</w:t>
      </w:r>
    </w:p>
    <w:p w:rsidR="00143DBD" w:rsidRDefault="00503362">
      <w:pPr>
        <w:pStyle w:val="Tekstpodstawowy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</w:pPr>
      <w:r>
        <w:t>Kształtowanie umiejętności obrony własnych praw w sposób niekrzywdzący innych oraz rozwijanie umi</w:t>
      </w:r>
      <w:r w:rsidR="00D62B41">
        <w:t>ejętności asertywnych i empatii</w:t>
      </w:r>
      <w:r>
        <w:t>.</w:t>
      </w:r>
    </w:p>
    <w:p w:rsidR="00143DBD" w:rsidRDefault="00503362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09" w:hanging="425"/>
        <w:jc w:val="both"/>
      </w:pPr>
      <w:r>
        <w:t>Profilaktyka uzależnień (używki, nałogi</w:t>
      </w:r>
      <w:r w:rsidR="00D62B41">
        <w:t>, cyberprzestrzeń</w:t>
      </w:r>
      <w:r>
        <w:t>)</w:t>
      </w:r>
    </w:p>
    <w:p w:rsidR="00D62B41" w:rsidRDefault="00D62B41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 xml:space="preserve">Zachęcanie rodziców do aktywnego uczestniczenia w życiu szkoły. </w:t>
      </w:r>
    </w:p>
    <w:p w:rsidR="00143DBD" w:rsidRDefault="00503362" w:rsidP="00460189">
      <w:pPr>
        <w:pStyle w:val="Lista"/>
        <w:numPr>
          <w:ilvl w:val="0"/>
          <w:numId w:val="4"/>
        </w:numPr>
        <w:tabs>
          <w:tab w:val="left" w:pos="709"/>
        </w:tabs>
        <w:ind w:left="709" w:hanging="425"/>
        <w:jc w:val="both"/>
      </w:pPr>
      <w:r>
        <w:t>Podnoszenie wrażli</w:t>
      </w:r>
      <w:r w:rsidR="00460189">
        <w:t>wości społecznej wobec przemocy i u</w:t>
      </w:r>
      <w:r>
        <w:t>dzielanie profesjonalnej pomocy ofiarom przemocy.</w:t>
      </w:r>
    </w:p>
    <w:p w:rsidR="00143DBD" w:rsidRDefault="00143DBD">
      <w:pPr>
        <w:rPr>
          <w:lang w:eastAsia="ar-SA"/>
        </w:rPr>
      </w:pPr>
    </w:p>
    <w:p w:rsidR="00143DBD" w:rsidRDefault="00503362">
      <w:r>
        <w:rPr>
          <w:b/>
        </w:rPr>
        <w:t xml:space="preserve">III </w:t>
      </w:r>
      <w:r>
        <w:rPr>
          <w:rFonts w:eastAsia="Liberation Serif"/>
          <w:b/>
          <w:bCs/>
        </w:rPr>
        <w:t>Obszary pracy szkoły</w:t>
      </w:r>
      <w:r>
        <w:rPr>
          <w:rFonts w:eastAsia="Liberation Serif"/>
          <w:b/>
          <w:bCs/>
          <w:lang w:eastAsia="ar-SA"/>
        </w:rPr>
        <w:t>.</w:t>
      </w:r>
    </w:p>
    <w:p w:rsidR="00143DBD" w:rsidRDefault="00143DBD">
      <w:pPr>
        <w:rPr>
          <w:lang w:eastAsia="ar-SA"/>
        </w:rPr>
      </w:pPr>
    </w:p>
    <w:p w:rsidR="00143DBD" w:rsidRDefault="00503362">
      <w:pPr>
        <w:pStyle w:val="Tekstpodstawowy"/>
        <w:spacing w:after="0"/>
        <w:jc w:val="both"/>
        <w:rPr>
          <w:u w:val="single"/>
        </w:rPr>
      </w:pPr>
      <w:r>
        <w:t xml:space="preserve">a)  </w:t>
      </w:r>
      <w:r>
        <w:rPr>
          <w:i/>
          <w:u w:val="single"/>
        </w:rPr>
        <w:t>Obszar: promocja zdrowia.</w:t>
      </w:r>
    </w:p>
    <w:p w:rsidR="00143DBD" w:rsidRDefault="00503362">
      <w:pPr>
        <w:pStyle w:val="Lista"/>
        <w:ind w:firstLine="1"/>
        <w:jc w:val="both"/>
      </w:pPr>
      <w:r>
        <w:t>1. Kształtowanie zdrowego stylu życia poprzez nabycie umiejętności:</w:t>
      </w:r>
    </w:p>
    <w:p w:rsidR="00143DBD" w:rsidRDefault="00503362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 xml:space="preserve">rozpoznawania </w:t>
      </w:r>
      <w:r w:rsidR="00460189">
        <w:t xml:space="preserve">emocji </w:t>
      </w:r>
      <w:r>
        <w:t>własnych i innych ludzi</w:t>
      </w:r>
    </w:p>
    <w:p w:rsidR="00143DBD" w:rsidRDefault="00503362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>radzenia sobie ze stresem</w:t>
      </w:r>
    </w:p>
    <w:p w:rsidR="00143DBD" w:rsidRDefault="00503362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>przestrzegania zasad współżycia z ludźmi</w:t>
      </w:r>
      <w:r w:rsidR="00460189">
        <w:t xml:space="preserve"> (anomia społeczna)</w:t>
      </w:r>
    </w:p>
    <w:p w:rsidR="00143DBD" w:rsidRDefault="00503362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>przeciwstawiania się negatywnej presji ze strony innych (rówieśników, mediów, reklam)</w:t>
      </w:r>
    </w:p>
    <w:p w:rsidR="00143DBD" w:rsidRDefault="00503362">
      <w:pPr>
        <w:numPr>
          <w:ilvl w:val="0"/>
          <w:numId w:val="10"/>
        </w:numPr>
        <w:suppressAutoHyphens w:val="0"/>
        <w:jc w:val="both"/>
      </w:pPr>
      <w:r>
        <w:lastRenderedPageBreak/>
        <w:t>Zapewnienie poczucia bezpieczeństwa i dbanie o wytwarzanie przyjaznej atmosfery dla całej społeczności szkolnej / uczeń, nauczyciel, ro</w:t>
      </w:r>
      <w:r w:rsidR="00B56BB3">
        <w:t xml:space="preserve">dzic, pracownicy administracji </w:t>
      </w:r>
      <w:r>
        <w:t>obsługi /  poprzez stosowanie następujących norm etycznych:</w:t>
      </w:r>
    </w:p>
    <w:p w:rsidR="00143DBD" w:rsidRDefault="00503362">
      <w:pPr>
        <w:pStyle w:val="Listapunktowana21"/>
        <w:numPr>
          <w:ilvl w:val="0"/>
          <w:numId w:val="6"/>
        </w:numPr>
        <w:tabs>
          <w:tab w:val="left" w:pos="1276"/>
        </w:tabs>
        <w:ind w:left="1276" w:hanging="425"/>
        <w:jc w:val="both"/>
      </w:pPr>
      <w:r>
        <w:t>respektowanie podmiotowości</w:t>
      </w:r>
    </w:p>
    <w:p w:rsidR="00143DBD" w:rsidRDefault="00503362">
      <w:pPr>
        <w:pStyle w:val="Listapunktowana21"/>
        <w:numPr>
          <w:ilvl w:val="0"/>
          <w:numId w:val="6"/>
        </w:numPr>
        <w:tabs>
          <w:tab w:val="left" w:pos="1276"/>
        </w:tabs>
        <w:ind w:left="1276" w:hanging="425"/>
        <w:jc w:val="both"/>
      </w:pPr>
      <w:r>
        <w:t>uwzględnianie systemu wartości i stopnia wrażliwości danej osoby</w:t>
      </w:r>
    </w:p>
    <w:p w:rsidR="00143DBD" w:rsidRDefault="00143DBD">
      <w:pPr>
        <w:pStyle w:val="Listapunktowana21"/>
        <w:jc w:val="both"/>
      </w:pPr>
    </w:p>
    <w:p w:rsidR="00143DBD" w:rsidRDefault="00503362">
      <w:pPr>
        <w:pStyle w:val="Tekstpodstawowy"/>
        <w:spacing w:after="0"/>
        <w:jc w:val="both"/>
        <w:rPr>
          <w:i/>
        </w:rPr>
      </w:pPr>
      <w:r>
        <w:rPr>
          <w:i/>
        </w:rPr>
        <w:t xml:space="preserve">b) </w:t>
      </w:r>
      <w:r>
        <w:rPr>
          <w:i/>
          <w:u w:val="single"/>
        </w:rPr>
        <w:t>obszar: kształtowanie różnorodnych umiejętności życiowych i umiejętności wzajemnego komunikowania się.</w:t>
      </w:r>
    </w:p>
    <w:p w:rsidR="00143DBD" w:rsidRDefault="00503362">
      <w:pPr>
        <w:pStyle w:val="Lista"/>
        <w:ind w:left="709" w:hanging="425"/>
        <w:jc w:val="both"/>
      </w:pPr>
      <w:r>
        <w:t>1.</w:t>
      </w:r>
      <w:r>
        <w:tab/>
        <w:t>Nabycie umiejętności skutecznego porozumiewania się w różnych sytuacjach: prezentacja własnego punktu widzenia i uwzględniania poglądów innych ludzi.</w:t>
      </w:r>
    </w:p>
    <w:p w:rsidR="00143DBD" w:rsidRDefault="00503362">
      <w:pPr>
        <w:pStyle w:val="Lista"/>
        <w:ind w:left="709" w:hanging="425"/>
        <w:jc w:val="both"/>
      </w:pPr>
      <w:r>
        <w:t>2.   Rozwijanie u uczniów umiejętności komunikacji interpersonalnych z uwzględnieniem komunikacji niewerbalnej.</w:t>
      </w:r>
    </w:p>
    <w:p w:rsidR="00143DBD" w:rsidRDefault="00503362">
      <w:pPr>
        <w:pStyle w:val="Lista"/>
        <w:ind w:left="709" w:hanging="425"/>
        <w:jc w:val="both"/>
      </w:pPr>
      <w:r>
        <w:t>3.</w:t>
      </w:r>
      <w:r>
        <w:tab/>
        <w:t>Kształtowanie u uczniów postaw asertywnych.</w:t>
      </w:r>
    </w:p>
    <w:p w:rsidR="00143DBD" w:rsidRDefault="00503362">
      <w:pPr>
        <w:pStyle w:val="Lista"/>
        <w:ind w:left="709" w:hanging="425"/>
        <w:jc w:val="both"/>
      </w:pPr>
      <w:r>
        <w:t>4.</w:t>
      </w:r>
      <w:r>
        <w:tab/>
        <w:t>Kształtowanie postaw tolerancji.</w:t>
      </w:r>
    </w:p>
    <w:p w:rsidR="00143DBD" w:rsidRDefault="00503362">
      <w:pPr>
        <w:pStyle w:val="Lista"/>
        <w:ind w:left="709" w:hanging="425"/>
        <w:jc w:val="both"/>
      </w:pPr>
      <w:r>
        <w:t>5.</w:t>
      </w:r>
      <w:r>
        <w:tab/>
        <w:t>Uczenie szacunku wobec każdego człowieka bez względu na wygląd status społeczny, poglądy.</w:t>
      </w:r>
    </w:p>
    <w:p w:rsidR="00143DBD" w:rsidRDefault="00503362">
      <w:pPr>
        <w:pStyle w:val="Lista"/>
        <w:ind w:left="709" w:hanging="425"/>
        <w:jc w:val="both"/>
      </w:pPr>
      <w:r>
        <w:t>6.</w:t>
      </w:r>
      <w:r>
        <w:tab/>
        <w:t xml:space="preserve">Przez odpowiedni dobór treści i metod działania stopniowe </w:t>
      </w:r>
      <w:r w:rsidR="00386DC6">
        <w:t xml:space="preserve">eliminowanie </w:t>
      </w:r>
      <w:r>
        <w:t xml:space="preserve">przejawów </w:t>
      </w:r>
      <w:proofErr w:type="spellStart"/>
      <w:r>
        <w:t>zachowań</w:t>
      </w:r>
      <w:proofErr w:type="spellEnd"/>
      <w:r>
        <w:t xml:space="preserve"> nacechowanych agresją czy przemocą.</w:t>
      </w:r>
    </w:p>
    <w:p w:rsidR="00143DBD" w:rsidRDefault="00503362">
      <w:pPr>
        <w:pStyle w:val="Lista"/>
        <w:ind w:left="709" w:hanging="425"/>
        <w:jc w:val="both"/>
      </w:pPr>
      <w:r>
        <w:t>7.</w:t>
      </w:r>
      <w:r>
        <w:tab/>
        <w:t>Uczenie podstawowych zasad współżycia między ludźmi, a także kultury słowa  i zasad savoir-vivre’u.</w:t>
      </w:r>
    </w:p>
    <w:p w:rsidR="00143DBD" w:rsidRDefault="00143DBD">
      <w:pPr>
        <w:pStyle w:val="Tekstpodstawowy"/>
        <w:spacing w:after="0"/>
        <w:jc w:val="both"/>
        <w:rPr>
          <w:i/>
        </w:rPr>
      </w:pPr>
    </w:p>
    <w:p w:rsidR="00143DBD" w:rsidRDefault="00143DBD">
      <w:pPr>
        <w:pStyle w:val="Tekstpodstawowy"/>
        <w:spacing w:after="0"/>
        <w:jc w:val="both"/>
        <w:rPr>
          <w:i/>
        </w:rPr>
      </w:pPr>
    </w:p>
    <w:p w:rsidR="00143DBD" w:rsidRDefault="00503362">
      <w:pPr>
        <w:pStyle w:val="Tekstpodstawowy"/>
        <w:spacing w:after="0"/>
        <w:jc w:val="both"/>
        <w:rPr>
          <w:i/>
        </w:rPr>
      </w:pPr>
      <w:r>
        <w:rPr>
          <w:i/>
        </w:rPr>
        <w:t xml:space="preserve">c) </w:t>
      </w:r>
      <w:r>
        <w:rPr>
          <w:i/>
          <w:u w:val="single"/>
        </w:rPr>
        <w:t>obszar: profilaktyka uzależnień.</w:t>
      </w:r>
    </w:p>
    <w:p w:rsidR="00143DBD" w:rsidRDefault="00503362">
      <w:pPr>
        <w:pStyle w:val="Lista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>Dostarczenie uczniom wiedzy o ryzyku związanym  z stosowaniem środków odurzających, substancji psychotropowych, środków zastępczych i nowych substancji psychoaktywnych oraz  o mechanizmach uzależnień.</w:t>
      </w:r>
    </w:p>
    <w:p w:rsidR="007E5539" w:rsidRDefault="00503362" w:rsidP="00856F9A">
      <w:pPr>
        <w:pStyle w:val="Lista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>Wsparcie psychologiczne uczniów</w:t>
      </w:r>
    </w:p>
    <w:p w:rsidR="00143DBD" w:rsidRDefault="00503362" w:rsidP="00856F9A">
      <w:pPr>
        <w:pStyle w:val="Lista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>Wsparcie psychologiczne uczniów (i rodziców tych uczniów), u których rozpoznano wczesne objawy zażywania środków odurzających i psychoaktywnych.</w:t>
      </w:r>
    </w:p>
    <w:p w:rsidR="00143DBD" w:rsidRDefault="00503362">
      <w:pPr>
        <w:pStyle w:val="Lista21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>Współdziałanie z rodzicami w celu rozpoznawania zagrożeń pierwszego kontaktu z narkotykami i alkoholem:</w:t>
      </w:r>
    </w:p>
    <w:p w:rsidR="00143DBD" w:rsidRDefault="00503362">
      <w:pPr>
        <w:pStyle w:val="Lista31"/>
        <w:numPr>
          <w:ilvl w:val="1"/>
          <w:numId w:val="7"/>
        </w:numPr>
        <w:tabs>
          <w:tab w:val="left" w:pos="1276"/>
        </w:tabs>
        <w:ind w:left="1276" w:hanging="425"/>
        <w:jc w:val="both"/>
      </w:pPr>
      <w:r>
        <w:t>budowanie dobrej współpracy z rodzicami celem pozyskiwania ich jako sojuszników poczynań wychowawczych.</w:t>
      </w:r>
    </w:p>
    <w:p w:rsidR="00143DBD" w:rsidRDefault="00503362">
      <w:pPr>
        <w:pStyle w:val="Lista31"/>
        <w:numPr>
          <w:ilvl w:val="1"/>
          <w:numId w:val="7"/>
        </w:numPr>
        <w:tabs>
          <w:tab w:val="left" w:pos="1276"/>
        </w:tabs>
        <w:ind w:left="1276" w:hanging="425"/>
        <w:jc w:val="both"/>
        <w:rPr>
          <w:sz w:val="26"/>
          <w:szCs w:val="26"/>
        </w:rPr>
      </w:pPr>
      <w:r>
        <w:t>uświadamianie rodzicom, jak ważne są wszelkie ich działania, które chronią dziecko przed różnymi zagrożeniami.</w:t>
      </w:r>
    </w:p>
    <w:p w:rsidR="00143DBD" w:rsidRDefault="00143DBD">
      <w:pPr>
        <w:pStyle w:val="Lista31"/>
        <w:ind w:left="0" w:firstLine="0"/>
        <w:jc w:val="both"/>
        <w:rPr>
          <w:i/>
        </w:rPr>
      </w:pPr>
    </w:p>
    <w:p w:rsidR="00143DBD" w:rsidRDefault="00503362">
      <w:pPr>
        <w:pStyle w:val="Lista31"/>
        <w:ind w:left="0" w:firstLine="0"/>
        <w:jc w:val="both"/>
        <w:rPr>
          <w:i/>
        </w:rPr>
      </w:pPr>
      <w:r>
        <w:rPr>
          <w:i/>
        </w:rPr>
        <w:t xml:space="preserve">d) </w:t>
      </w:r>
      <w:r>
        <w:rPr>
          <w:i/>
          <w:u w:val="single"/>
        </w:rPr>
        <w:t>obszar: przeciwdziałanie agresji i przemocy.</w:t>
      </w:r>
    </w:p>
    <w:p w:rsidR="007E5539" w:rsidRDefault="007E5539" w:rsidP="007E5539">
      <w:pPr>
        <w:numPr>
          <w:ilvl w:val="0"/>
          <w:numId w:val="9"/>
        </w:numPr>
        <w:suppressAutoHyphens w:val="0"/>
        <w:jc w:val="both"/>
      </w:pPr>
      <w:r>
        <w:t>Edukacja młodzieży i dorosłych w zakresie skutków stosowania przemocy:</w:t>
      </w:r>
    </w:p>
    <w:p w:rsidR="007E5539" w:rsidRDefault="007E5539" w:rsidP="007E5539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>rozpoznawania uczuć własnych i innych ludzi</w:t>
      </w:r>
    </w:p>
    <w:p w:rsidR="007E5539" w:rsidRDefault="007E5539" w:rsidP="007E5539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 xml:space="preserve">radzenia sobie z negatywnymi emocjami </w:t>
      </w:r>
    </w:p>
    <w:p w:rsidR="007E5539" w:rsidRDefault="007E5539" w:rsidP="007E5539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 xml:space="preserve"> radzenia sobie ze stresem</w:t>
      </w:r>
    </w:p>
    <w:p w:rsidR="007E5539" w:rsidRDefault="007E5539" w:rsidP="007E5539">
      <w:pPr>
        <w:pStyle w:val="Listapunktowana21"/>
        <w:numPr>
          <w:ilvl w:val="0"/>
          <w:numId w:val="5"/>
        </w:numPr>
        <w:tabs>
          <w:tab w:val="left" w:pos="1276"/>
        </w:tabs>
        <w:ind w:left="1276" w:hanging="425"/>
        <w:jc w:val="both"/>
      </w:pPr>
      <w:r>
        <w:t>przestrzegania zasad współżycia z ludźmi</w:t>
      </w:r>
    </w:p>
    <w:p w:rsidR="00143DBD" w:rsidRDefault="00503362" w:rsidP="007E5539">
      <w:pPr>
        <w:numPr>
          <w:ilvl w:val="0"/>
          <w:numId w:val="9"/>
        </w:numPr>
        <w:suppressAutoHyphens w:val="0"/>
        <w:jc w:val="both"/>
      </w:pPr>
      <w:r>
        <w:t>Promowanie wartości rodzinnych.</w:t>
      </w:r>
    </w:p>
    <w:p w:rsidR="00143DBD" w:rsidRDefault="00503362">
      <w:pPr>
        <w:numPr>
          <w:ilvl w:val="0"/>
          <w:numId w:val="9"/>
        </w:numPr>
        <w:suppressAutoHyphens w:val="0"/>
        <w:jc w:val="both"/>
      </w:pPr>
      <w:r>
        <w:t>Kształtowanie kompetencji społecznych w tym zwłaszcza umiejętności wzajemnego komunikowania się:</w:t>
      </w:r>
    </w:p>
    <w:p w:rsidR="00143DBD" w:rsidRDefault="00503362">
      <w:pPr>
        <w:pStyle w:val="Lista"/>
        <w:numPr>
          <w:ilvl w:val="0"/>
          <w:numId w:val="8"/>
        </w:numPr>
        <w:jc w:val="both"/>
      </w:pPr>
      <w:r>
        <w:t xml:space="preserve">rozwijanie u uczniów umiejętności interpersonalnych i umiejętności radzenia sobie z frustracją </w:t>
      </w:r>
    </w:p>
    <w:p w:rsidR="00143DBD" w:rsidRDefault="00503362">
      <w:pPr>
        <w:pStyle w:val="Lista"/>
        <w:numPr>
          <w:ilvl w:val="0"/>
          <w:numId w:val="8"/>
        </w:numPr>
        <w:jc w:val="both"/>
      </w:pPr>
      <w:r>
        <w:t>kształtowanie u uczniów postaw asertywnych</w:t>
      </w:r>
    </w:p>
    <w:p w:rsidR="00143DBD" w:rsidRDefault="00503362">
      <w:pPr>
        <w:pStyle w:val="Lista"/>
        <w:numPr>
          <w:ilvl w:val="0"/>
          <w:numId w:val="8"/>
        </w:numPr>
        <w:jc w:val="both"/>
      </w:pPr>
      <w:r>
        <w:t>kształtowanie postaw tolerancji</w:t>
      </w:r>
    </w:p>
    <w:p w:rsidR="00143DBD" w:rsidRDefault="00503362">
      <w:pPr>
        <w:pStyle w:val="Lista"/>
        <w:numPr>
          <w:ilvl w:val="0"/>
          <w:numId w:val="8"/>
        </w:numPr>
        <w:jc w:val="both"/>
      </w:pPr>
      <w:r>
        <w:lastRenderedPageBreak/>
        <w:t>uczenie szacunku wobec każdego człowieka bez względu na jego status społeczny (poglądy),</w:t>
      </w:r>
    </w:p>
    <w:p w:rsidR="00143DBD" w:rsidRDefault="00503362">
      <w:pPr>
        <w:pStyle w:val="Lista"/>
        <w:numPr>
          <w:ilvl w:val="0"/>
          <w:numId w:val="8"/>
        </w:numPr>
        <w:jc w:val="both"/>
      </w:pPr>
      <w:r>
        <w:t>przez odpowiedni dobór treści i metod działania stopni</w:t>
      </w:r>
      <w:r w:rsidR="006C1D76">
        <w:t>owe eliminowanie</w:t>
      </w:r>
      <w:r>
        <w:t xml:space="preserve"> przejawów </w:t>
      </w:r>
      <w:proofErr w:type="spellStart"/>
      <w:r>
        <w:t>zachowań</w:t>
      </w:r>
      <w:proofErr w:type="spellEnd"/>
      <w:r>
        <w:t xml:space="preserve"> nacechowanych agresją czy przemocą.</w:t>
      </w:r>
    </w:p>
    <w:p w:rsidR="00ED4220" w:rsidRDefault="00ED4220" w:rsidP="00ED4220">
      <w:pPr>
        <w:pStyle w:val="Lista"/>
        <w:ind w:left="1065" w:firstLine="0"/>
        <w:jc w:val="both"/>
      </w:pPr>
    </w:p>
    <w:p w:rsidR="00143DBD" w:rsidRDefault="00503362">
      <w:pPr>
        <w:pStyle w:val="Lista"/>
        <w:jc w:val="both"/>
      </w:pPr>
      <w:r>
        <w:t xml:space="preserve">e) </w:t>
      </w:r>
      <w:r>
        <w:rPr>
          <w:i/>
          <w:u w:val="single"/>
        </w:rPr>
        <w:t>obszar: wychowanie patriotyczne.</w:t>
      </w:r>
    </w:p>
    <w:p w:rsidR="00143DBD" w:rsidRDefault="00503362">
      <w:pPr>
        <w:jc w:val="both"/>
      </w:pPr>
      <w:r>
        <w:t>1. Uczestniczenie młodzieży szkolnej w uroczystościach, spotkaniach związanych z tradycją szkoły, obchodami świąt i rocznic.</w:t>
      </w:r>
    </w:p>
    <w:p w:rsidR="00143DBD" w:rsidRDefault="00503362">
      <w:pPr>
        <w:jc w:val="both"/>
      </w:pPr>
      <w:r>
        <w:t>2. Udział w uroczystościach związanych z kulturą, tradycją i historią regionu.</w:t>
      </w:r>
    </w:p>
    <w:p w:rsidR="00143DBD" w:rsidRDefault="00503362">
      <w:pPr>
        <w:jc w:val="both"/>
      </w:pPr>
      <w:r>
        <w:t>3. Organizowanie wycieczek szkolnych, poznawanie okolic własnego regionu oraz kraju.</w:t>
      </w:r>
    </w:p>
    <w:p w:rsidR="00143DBD" w:rsidRDefault="00503362">
      <w:pPr>
        <w:jc w:val="both"/>
      </w:pPr>
      <w:r>
        <w:t xml:space="preserve">4. Uczestniczenie w klasowych spotkaniach i uroczystościach wynikających ze specyfiki grupy oraz jej potrzeb.  </w:t>
      </w:r>
    </w:p>
    <w:p w:rsidR="00143DBD" w:rsidRDefault="00503362">
      <w:pPr>
        <w:jc w:val="both"/>
      </w:pPr>
      <w:r>
        <w:t>5. Udział uczniów w konferencjach naukowych, spotkaniach poświęconych historii a także rozwojowi naszego regionu oraz kraju.</w:t>
      </w:r>
    </w:p>
    <w:p w:rsidR="00143DBD" w:rsidRDefault="00503362">
      <w:pPr>
        <w:jc w:val="both"/>
      </w:pPr>
      <w:r>
        <w:t>6. Promowanie szkoły w środowisku, uczestniczenie w lokalnych inicjatywach.</w:t>
      </w:r>
    </w:p>
    <w:p w:rsidR="00143DBD" w:rsidRDefault="00503362">
      <w:pPr>
        <w:jc w:val="both"/>
      </w:pPr>
      <w:r>
        <w:t>7. Aktywne włączanie się szkoły w działalność na rzecz potrzebujących.</w:t>
      </w:r>
    </w:p>
    <w:p w:rsidR="00143DBD" w:rsidRDefault="00503362">
      <w:pPr>
        <w:jc w:val="both"/>
      </w:pPr>
      <w:r>
        <w:t>8. Współpraca z instytucjami, organizacjami działającymi na rzecz rozwoju szkoły.</w:t>
      </w:r>
    </w:p>
    <w:p w:rsidR="00143DBD" w:rsidRDefault="00143DBD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143DBD" w:rsidRDefault="0050336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157394488"/>
      <w:r>
        <w:rPr>
          <w:rFonts w:ascii="Times New Roman" w:hAnsi="Times New Roman" w:cs="Times New Roman"/>
          <w:i w:val="0"/>
          <w:sz w:val="24"/>
          <w:szCs w:val="24"/>
        </w:rPr>
        <w:t>IV Formy prac</w:t>
      </w:r>
      <w:bookmarkEnd w:id="18"/>
      <w:r>
        <w:rPr>
          <w:rFonts w:ascii="Times New Roman" w:hAnsi="Times New Roman" w:cs="Times New Roman"/>
          <w:i w:val="0"/>
          <w:sz w:val="24"/>
          <w:szCs w:val="24"/>
        </w:rPr>
        <w:t>y</w:t>
      </w:r>
    </w:p>
    <w:p w:rsidR="00143DBD" w:rsidRDefault="00503362">
      <w:pPr>
        <w:pStyle w:val="Nagwek9"/>
        <w:keepLines w:val="0"/>
        <w:numPr>
          <w:ilvl w:val="0"/>
          <w:numId w:val="11"/>
        </w:numPr>
        <w:tabs>
          <w:tab w:val="left" w:pos="0"/>
          <w:tab w:val="left" w:pos="709"/>
        </w:tabs>
        <w:spacing w:before="0"/>
        <w:ind w:left="709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Zajęcia profilaktyczne organizowane są w ramach:</w:t>
      </w:r>
    </w:p>
    <w:p w:rsidR="00143DBD" w:rsidRDefault="00503362">
      <w:pPr>
        <w:pStyle w:val="Listawypunktowana"/>
        <w:numPr>
          <w:ilvl w:val="0"/>
          <w:numId w:val="12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 wyrównawczych</w:t>
      </w:r>
    </w:p>
    <w:p w:rsidR="00143DBD" w:rsidRDefault="00503362">
      <w:pPr>
        <w:pStyle w:val="Listawypunktowana"/>
        <w:numPr>
          <w:ilvl w:val="0"/>
          <w:numId w:val="12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</w:t>
      </w:r>
      <w:proofErr w:type="spellStart"/>
      <w:r>
        <w:rPr>
          <w:sz w:val="24"/>
          <w:szCs w:val="24"/>
        </w:rPr>
        <w:t>psychoedukacyjnych</w:t>
      </w:r>
      <w:proofErr w:type="spellEnd"/>
      <w:r>
        <w:rPr>
          <w:sz w:val="24"/>
          <w:szCs w:val="24"/>
        </w:rPr>
        <w:t xml:space="preserve"> (lekcje wychowawcze z pedagogiem, psychologiem, warsztaty psychopedagogiczne)</w:t>
      </w:r>
    </w:p>
    <w:p w:rsidR="00143DBD" w:rsidRDefault="00503362">
      <w:pPr>
        <w:pStyle w:val="Listawypunktowana"/>
        <w:numPr>
          <w:ilvl w:val="0"/>
          <w:numId w:val="12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godzin wychowawczych w klasie </w:t>
      </w:r>
    </w:p>
    <w:p w:rsidR="00143DBD" w:rsidRDefault="00503362">
      <w:pPr>
        <w:pStyle w:val="Listawypunktowana"/>
        <w:numPr>
          <w:ilvl w:val="0"/>
          <w:numId w:val="12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zajęć pozalekcyjnych (fakultety, warsztaty, koła zainteresowań)</w:t>
      </w:r>
    </w:p>
    <w:p w:rsidR="00143DBD" w:rsidRDefault="00503362">
      <w:pPr>
        <w:pStyle w:val="Listawypunktowana"/>
        <w:numPr>
          <w:ilvl w:val="0"/>
          <w:numId w:val="12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naukowych warsztatów przedmiotowych i obozów tematycznych.</w:t>
      </w:r>
    </w:p>
    <w:p w:rsidR="00143DBD" w:rsidRDefault="00503362" w:rsidP="007E5539">
      <w:pPr>
        <w:pStyle w:val="Nagwek9"/>
        <w:keepLines w:val="0"/>
        <w:numPr>
          <w:ilvl w:val="0"/>
          <w:numId w:val="11"/>
        </w:numPr>
        <w:tabs>
          <w:tab w:val="left" w:pos="0"/>
          <w:tab w:val="left" w:pos="709"/>
        </w:tabs>
        <w:spacing w:befor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Zajęcia edukacyjne w ramach:</w:t>
      </w:r>
    </w:p>
    <w:p w:rsidR="00143DBD" w:rsidRDefault="00503362">
      <w:pPr>
        <w:pStyle w:val="Listawypunktowana"/>
        <w:numPr>
          <w:ilvl w:val="1"/>
          <w:numId w:val="13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przedmiotów, których podstawy programowe uwzględniają zagadnienia profilaktyczne /język polski, przyroda sztuka, religia, wychowanie fizyczne, biologia, </w:t>
      </w:r>
      <w:proofErr w:type="spellStart"/>
      <w:r>
        <w:rPr>
          <w:sz w:val="24"/>
          <w:szCs w:val="24"/>
        </w:rPr>
        <w:t>wos</w:t>
      </w:r>
      <w:proofErr w:type="spellEnd"/>
      <w:r>
        <w:rPr>
          <w:sz w:val="24"/>
          <w:szCs w:val="24"/>
        </w:rPr>
        <w:t>, etyka/</w:t>
      </w:r>
    </w:p>
    <w:p w:rsidR="00143DBD" w:rsidRPr="00716415" w:rsidRDefault="00716415" w:rsidP="00716415">
      <w:pPr>
        <w:pStyle w:val="Listawypunktowana"/>
        <w:numPr>
          <w:ilvl w:val="1"/>
          <w:numId w:val="13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ścieżek edukacyjnych.</w:t>
      </w:r>
    </w:p>
    <w:p w:rsidR="00143DBD" w:rsidRDefault="00503362">
      <w:pPr>
        <w:pStyle w:val="Nagwek9"/>
        <w:tabs>
          <w:tab w:val="left" w:pos="0"/>
        </w:tabs>
        <w:spacing w:before="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3. Imprezy organizowane z instytucjami wspierającymi realizację </w:t>
      </w:r>
      <w:r>
        <w:rPr>
          <w:rFonts w:ascii="Times New Roman" w:hAnsi="Times New Roman" w:cs="Times New Roman"/>
          <w:sz w:val="24"/>
          <w:szCs w:val="24"/>
        </w:rPr>
        <w:t>SPWP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:</w:t>
      </w:r>
    </w:p>
    <w:p w:rsidR="00143DBD" w:rsidRDefault="00503362">
      <w:pPr>
        <w:numPr>
          <w:ilvl w:val="0"/>
          <w:numId w:val="22"/>
        </w:numPr>
      </w:pPr>
      <w:r>
        <w:t>akcje okolicznościowe</w:t>
      </w:r>
    </w:p>
    <w:p w:rsidR="00143DBD" w:rsidRDefault="00503362">
      <w:pPr>
        <w:numPr>
          <w:ilvl w:val="0"/>
          <w:numId w:val="22"/>
        </w:numPr>
      </w:pPr>
      <w:r>
        <w:t>konferencje</w:t>
      </w:r>
    </w:p>
    <w:p w:rsidR="00143DBD" w:rsidRDefault="00503362">
      <w:pPr>
        <w:numPr>
          <w:ilvl w:val="0"/>
          <w:numId w:val="22"/>
        </w:numPr>
      </w:pPr>
      <w:r>
        <w:t>wycieczki</w:t>
      </w:r>
    </w:p>
    <w:p w:rsidR="00143DBD" w:rsidRDefault="00143DBD"/>
    <w:p w:rsidR="00143DBD" w:rsidRDefault="00503362">
      <w:pPr>
        <w:pStyle w:val="Nagwek1"/>
        <w:spacing w:before="0" w:after="0"/>
      </w:pPr>
      <w:bookmarkStart w:id="19" w:name="_Toc157394489"/>
      <w:r>
        <w:rPr>
          <w:rFonts w:ascii="Times New Roman" w:hAnsi="Times New Roman" w:cs="Times New Roman"/>
          <w:sz w:val="24"/>
          <w:szCs w:val="24"/>
        </w:rPr>
        <w:t>V Zadania pracowników szkoły</w:t>
      </w:r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143DBD" w:rsidRDefault="00143DBD">
      <w:pPr>
        <w:pStyle w:val="Nagwek9"/>
        <w:tabs>
          <w:tab w:val="left" w:pos="0"/>
        </w:tabs>
        <w:spacing w:before="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43DBD" w:rsidRDefault="0050336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Zadania dyrektora we wdrażaniu oddziaływań wychowawczo- profilaktycznych \</w:t>
      </w:r>
    </w:p>
    <w:p w:rsidR="00143DBD" w:rsidRDefault="0050336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157394490"/>
      <w:bookmarkEnd w:id="20"/>
      <w:r>
        <w:rPr>
          <w:rFonts w:ascii="Times New Roman" w:hAnsi="Times New Roman" w:cs="Times New Roman"/>
          <w:i w:val="0"/>
          <w:sz w:val="24"/>
          <w:szCs w:val="24"/>
        </w:rPr>
        <w:t>w szkole:</w:t>
      </w:r>
    </w:p>
    <w:p w:rsidR="00143DBD" w:rsidRDefault="00503362">
      <w:pPr>
        <w:pStyle w:val="Listawypunktowan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stwarza warunki do realizacji poczynań profilaktycznych w szkole</w:t>
      </w:r>
    </w:p>
    <w:p w:rsidR="00143DBD" w:rsidRDefault="00503362">
      <w:pPr>
        <w:pStyle w:val="Listawypunktowan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inspiruje nauczycieli do podejmowania się realizacji zadań profilaktycznych</w:t>
      </w:r>
    </w:p>
    <w:p w:rsidR="00143DBD" w:rsidRDefault="00503362">
      <w:pPr>
        <w:pStyle w:val="Listawypunktowan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ciągłe doskonalenie kadry oraz mobilizuje i aktywizuje pracowników administracji i personel obsługi do podnoszenia umiejętności w zakresie pracy profilaktycznej z uczniami</w:t>
      </w:r>
    </w:p>
    <w:p w:rsidR="00143DBD" w:rsidRDefault="00503362">
      <w:pPr>
        <w:pStyle w:val="Listawypunktowan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 sposób komunikowania się szkoły z rodzicami, zwłaszcza w zakresie ich oczekiwań wobec szkoły oraz co do sposobów przekazywania informacji o uczniach</w:t>
      </w:r>
    </w:p>
    <w:p w:rsidR="00143DBD" w:rsidRDefault="00503362">
      <w:pPr>
        <w:pStyle w:val="Listawypunktowan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 funkcję nadzoru pedagogicznego</w:t>
      </w:r>
    </w:p>
    <w:p w:rsidR="00143DBD" w:rsidRDefault="00503362">
      <w:pPr>
        <w:pStyle w:val="Nagwek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1" w:name="_Toc157394491"/>
      <w:bookmarkEnd w:id="21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2. Zadania wychowawcy we wdrażaniu oddziaływań wychowawczo-profilaktycznych: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planuje i realizuje poczynania wychowawcze w swojej klasie w oparciu o wcześniej przeprowadzoną diagnozę inspiruje sytuacje, które wspierają rozwój ucznia,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podejmuje szereg działań, które ograniczają czynniki zagrażające prawidłowemu rozwojowi ucznia,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podejmuje systemowe i spójne oddziaływania </w:t>
      </w:r>
      <w:proofErr w:type="spellStart"/>
      <w:r>
        <w:rPr>
          <w:sz w:val="24"/>
          <w:szCs w:val="24"/>
        </w:rPr>
        <w:t>profilaktyczno</w:t>
      </w:r>
      <w:proofErr w:type="spellEnd"/>
      <w:r>
        <w:rPr>
          <w:sz w:val="24"/>
          <w:szCs w:val="24"/>
        </w:rPr>
        <w:t xml:space="preserve"> –wychowawcze, zarówno w odniesieniu do swoich uczniów, jak i rodziców,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doskonali warsztat pracy poprzez systematyczne samokształcenie,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 aktywne wychowanie swych podopiecznych w stałym kontakcie z prawnym opiekunem ucznia oraz pedagogiem i psychologiem szkolnym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realizuje zadania zgodne z planem pracy programu wychowawczego i SPWP</w:t>
      </w:r>
    </w:p>
    <w:p w:rsidR="00143DBD" w:rsidRDefault="00503362">
      <w:pPr>
        <w:pStyle w:val="Listawypunktowan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realizuje program wychowawczy w klasie spójny z SPWP</w:t>
      </w:r>
    </w:p>
    <w:p w:rsidR="00143DBD" w:rsidRDefault="00143DBD">
      <w:pPr>
        <w:pStyle w:val="Listawypunktowana"/>
        <w:jc w:val="both"/>
        <w:rPr>
          <w:sz w:val="24"/>
          <w:szCs w:val="24"/>
        </w:rPr>
      </w:pPr>
    </w:p>
    <w:p w:rsidR="00143DBD" w:rsidRDefault="0050336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2" w:name="_Toc157394492"/>
      <w:bookmarkEnd w:id="22"/>
      <w:r>
        <w:rPr>
          <w:rFonts w:ascii="Times New Roman" w:hAnsi="Times New Roman" w:cs="Times New Roman"/>
          <w:i w:val="0"/>
          <w:iCs w:val="0"/>
          <w:sz w:val="24"/>
          <w:szCs w:val="24"/>
        </w:rPr>
        <w:t>3. Zadania pedagoga i psychologa we wdrażaniu poczynań wychowawczo- profilaktycznych w szkole: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całościowo nadzoruje plan realizację zadań SPP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służy radą i pomocą wychowawcom klas w rozwiązywaniu problemów wychowawczych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rodzicami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diagnozuje problemy wychowawcze szkoły, koordynuje i monitoruje przebieg realizacji planu profilaktycznego - wychowawczego szkoły wychowawców SPP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wychowawców i nauczycieli w realizacji zadań profilaktycznych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uczestniczy w wewnątrzszkolnym doskonaleniu (rady pedagogiczne, przedmiotowe zespoły samokształceniowe, WDN)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podejmuje i prowadzi przedsięwzięcia o charakterze szkoleniowym dla różnych grup odbiorców (uczniowie, nauczyciele, rodzice)</w:t>
      </w:r>
    </w:p>
    <w:p w:rsidR="00143DBD" w:rsidRDefault="00503362">
      <w:pPr>
        <w:pStyle w:val="Listawypunktowan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pracuje indywidualnie i grupowo z uczniami i rodzicami</w:t>
      </w:r>
    </w:p>
    <w:p w:rsidR="00143DBD" w:rsidRDefault="00143DBD">
      <w:pPr>
        <w:pStyle w:val="Nagwek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43DBD" w:rsidRDefault="00503362">
      <w:pPr>
        <w:pStyle w:val="Nagwek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3" w:name="_Toc157394493"/>
      <w:r>
        <w:rPr>
          <w:rFonts w:ascii="Times New Roman" w:hAnsi="Times New Roman" w:cs="Times New Roman"/>
          <w:i w:val="0"/>
          <w:iCs w:val="0"/>
          <w:sz w:val="24"/>
          <w:szCs w:val="24"/>
        </w:rPr>
        <w:t>4. Zadania rodziców wynikające ze współdziałania ze szkołą w obszarze wychowawczo-profilakty</w:t>
      </w:r>
      <w:bookmarkEnd w:id="23"/>
      <w:r>
        <w:rPr>
          <w:rFonts w:ascii="Times New Roman" w:hAnsi="Times New Roman" w:cs="Times New Roman"/>
          <w:i w:val="0"/>
          <w:iCs w:val="0"/>
          <w:sz w:val="24"/>
          <w:szCs w:val="24"/>
        </w:rPr>
        <w:t>cznym:</w:t>
      </w:r>
    </w:p>
    <w:p w:rsidR="00143DBD" w:rsidRDefault="00503362">
      <w:pPr>
        <w:pStyle w:val="Listawypunktowan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strukturach szkoły: Rada Rodziców</w:t>
      </w:r>
    </w:p>
    <w:p w:rsidR="00143DBD" w:rsidRDefault="00503362">
      <w:pPr>
        <w:pStyle w:val="Listawypunktowan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różnych form współpracy indywidualnej, wynikających z bieżących potrzeb szkoły</w:t>
      </w:r>
    </w:p>
    <w:p w:rsidR="00143DBD" w:rsidRDefault="00503362">
      <w:pPr>
        <w:pStyle w:val="Listawypunktowan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współuczestniczenie w dokonywaniu ewaluacji pracy </w:t>
      </w:r>
      <w:proofErr w:type="spellStart"/>
      <w:r>
        <w:rPr>
          <w:sz w:val="24"/>
          <w:szCs w:val="24"/>
        </w:rPr>
        <w:t>profilaktyczno</w:t>
      </w:r>
      <w:proofErr w:type="spellEnd"/>
      <w:r>
        <w:rPr>
          <w:sz w:val="24"/>
          <w:szCs w:val="24"/>
        </w:rPr>
        <w:t xml:space="preserve"> -wychowawczej  i opiekuńczej szkoły poprzez wyrażanie opinii o szkole i składanie propozycji rozwiązań problemów</w:t>
      </w:r>
    </w:p>
    <w:p w:rsidR="00143DBD" w:rsidRDefault="00503362">
      <w:pPr>
        <w:pStyle w:val="Listawypunktowan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aktywna współpraca i systematyczny kontakt ze szkołą (zwłaszcza wychowawcą klasy)</w:t>
      </w:r>
    </w:p>
    <w:p w:rsidR="00143DBD" w:rsidRDefault="00503362">
      <w:pPr>
        <w:pStyle w:val="Listawypunktowana"/>
        <w:numPr>
          <w:ilvl w:val="0"/>
          <w:numId w:val="17"/>
        </w:numPr>
        <w:jc w:val="both"/>
      </w:pPr>
      <w:bookmarkStart w:id="24" w:name="_Toc157394494"/>
      <w:bookmarkStart w:id="25" w:name="_Toc156797968"/>
      <w:r>
        <w:rPr>
          <w:sz w:val="24"/>
          <w:szCs w:val="24"/>
        </w:rPr>
        <w:t xml:space="preserve">udzielanie informacji zwrotnej poprzez wypełnianie ankiet i dyskusję </w:t>
      </w:r>
    </w:p>
    <w:p w:rsidR="00143DBD" w:rsidRDefault="00143DBD"/>
    <w:p w:rsidR="00143DBD" w:rsidRDefault="00503362">
      <w:r>
        <w:rPr>
          <w:b/>
        </w:rPr>
        <w:t>VI</w:t>
      </w:r>
      <w:r w:rsidR="00E46D59">
        <w:rPr>
          <w:b/>
        </w:rPr>
        <w:t xml:space="preserve"> </w:t>
      </w:r>
      <w:r>
        <w:rPr>
          <w:b/>
        </w:rPr>
        <w:t>Wizerunek naszego absolwenta.</w:t>
      </w:r>
    </w:p>
    <w:p w:rsidR="00143DBD" w:rsidRDefault="00143DBD">
      <w:pPr>
        <w:rPr>
          <w:b/>
        </w:rPr>
      </w:pPr>
    </w:p>
    <w:p w:rsidR="00143DBD" w:rsidRDefault="00503362">
      <w:pPr>
        <w:jc w:val="both"/>
      </w:pPr>
      <w:r>
        <w:t>Absolwent naszej szkoły jest świadomy celu nauki szkolnej, sensu pracy oraz wysiłku, poznał istotę oraz metody samokształcenia, potrzebę efektywnej nauki. Rozumie istotę odpowiedzialności, zna zasady moralne, istotę tolerancji, a także zasady demokracji i prawa.</w:t>
      </w:r>
    </w:p>
    <w:p w:rsidR="00143DBD" w:rsidRDefault="00503362">
      <w:pPr>
        <w:jc w:val="both"/>
      </w:pPr>
      <w:r>
        <w:t>Jest świadomy zagrożeń cywilizacyjnych, dba o zdrowie własne oraz innych,  rozumie problemy związane z ekologią. Poznał historię oraz kulturę własnego regionu i kraju, rozumie istotę patriotyzmu.</w:t>
      </w:r>
    </w:p>
    <w:p w:rsidR="00143DBD" w:rsidRDefault="00143DBD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E44B0" w:rsidRDefault="00FE44B0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3DBD" w:rsidRDefault="00503362">
      <w:r>
        <w:rPr>
          <w:lang w:eastAsia="ar-SA"/>
        </w:rPr>
        <w:t>Załącznik nr 1. Model absolwenta szkoły.</w:t>
      </w:r>
    </w:p>
    <w:p w:rsidR="00143DBD" w:rsidRDefault="00503362">
      <w:pPr>
        <w:pStyle w:val="Nagwek1"/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VII Diagnoza środowiska szkolnego i określenie głównych problemów</w:t>
      </w:r>
      <w:bookmarkEnd w:id="24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143DBD" w:rsidRDefault="007E5539">
      <w:pPr>
        <w:ind w:firstLine="708"/>
        <w:jc w:val="both"/>
      </w:pPr>
      <w:r>
        <w:t xml:space="preserve">Diagnozy środowiska szkolnego dokonuje się </w:t>
      </w:r>
      <w:r w:rsidR="00503362">
        <w:t>na podstawie obserwacji,</w:t>
      </w:r>
      <w:r>
        <w:t xml:space="preserve"> konsultacji, rozmów z nauczycielami, rodzicami i uczniami, </w:t>
      </w:r>
    </w:p>
    <w:p w:rsidR="00143DBD" w:rsidRDefault="00143DBD">
      <w:pPr>
        <w:ind w:left="360"/>
        <w:rPr>
          <w:b/>
        </w:rPr>
      </w:pPr>
    </w:p>
    <w:p w:rsidR="00143DBD" w:rsidRDefault="00503362">
      <w:pPr>
        <w:pStyle w:val="Tytu"/>
        <w:jc w:val="left"/>
        <w:rPr>
          <w:sz w:val="24"/>
        </w:rPr>
      </w:pPr>
      <w:r>
        <w:rPr>
          <w:sz w:val="24"/>
        </w:rPr>
        <w:t>Analizowane problemy:</w:t>
      </w:r>
    </w:p>
    <w:p w:rsidR="00952CF2" w:rsidRDefault="00952CF2" w:rsidP="00952CF2"/>
    <w:p w:rsidR="00143DBD" w:rsidRDefault="00503362" w:rsidP="00952CF2">
      <w:r>
        <w:t>1. Adaptacja i integracja w grupie rówieśniczej.</w:t>
      </w:r>
    </w:p>
    <w:p w:rsidR="00143DBD" w:rsidRDefault="00503362" w:rsidP="00952CF2">
      <w:r>
        <w:t>2. Uzależnienie od Internetu/komputera.</w:t>
      </w:r>
    </w:p>
    <w:p w:rsidR="00143DBD" w:rsidRDefault="00503362" w:rsidP="00952CF2">
      <w:r>
        <w:t>3. Stosowanie środków psychoaktywnych wśród młodzieży(papierosów, alkoholu, narkotyków, dopalaczy).</w:t>
      </w:r>
    </w:p>
    <w:p w:rsidR="00143DBD" w:rsidRDefault="00503362" w:rsidP="00952CF2">
      <w:r>
        <w:t>4.Poczucie bezpieczeństwa w szkole.</w:t>
      </w:r>
    </w:p>
    <w:p w:rsidR="00143DBD" w:rsidRDefault="00503362" w:rsidP="00952CF2">
      <w:r>
        <w:t xml:space="preserve">5. </w:t>
      </w:r>
      <w:bookmarkStart w:id="26" w:name="_Toc156798036"/>
      <w:bookmarkStart w:id="27" w:name="_Toc156797974"/>
      <w:r>
        <w:t>Zainteresowania i pasje</w:t>
      </w:r>
      <w:bookmarkEnd w:id="26"/>
      <w:bookmarkEnd w:id="27"/>
      <w:r>
        <w:t>.</w:t>
      </w:r>
    </w:p>
    <w:p w:rsidR="00143DBD" w:rsidRDefault="00503362" w:rsidP="00952CF2">
      <w:r>
        <w:t>6. Zdolności i predyspozycje.</w:t>
      </w:r>
    </w:p>
    <w:p w:rsidR="00143DBD" w:rsidRDefault="00143DBD">
      <w:pPr>
        <w:ind w:left="284"/>
        <w:rPr>
          <w:color w:val="FF0000"/>
        </w:rPr>
      </w:pPr>
    </w:p>
    <w:p w:rsidR="00143DBD" w:rsidRDefault="00143DBD">
      <w:pPr>
        <w:jc w:val="both"/>
      </w:pPr>
    </w:p>
    <w:p w:rsidR="00143DBD" w:rsidRDefault="00503362">
      <w:pPr>
        <w:pStyle w:val="Nagwek1"/>
        <w:spacing w:before="0" w:after="0"/>
        <w:jc w:val="both"/>
      </w:pPr>
      <w:bookmarkStart w:id="28" w:name="_Toc157394495"/>
      <w:bookmarkStart w:id="29" w:name="_Toc156797976"/>
      <w:r>
        <w:rPr>
          <w:rFonts w:ascii="Times New Roman" w:hAnsi="Times New Roman" w:cs="Times New Roman"/>
          <w:sz w:val="24"/>
          <w:szCs w:val="24"/>
        </w:rPr>
        <w:t>VIII Zasoby i potrzeby szkoły</w:t>
      </w:r>
      <w:r w:rsidR="00952CF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ramach podejmowanych działań wychowawczo- profilaktycznych</w:t>
      </w:r>
      <w:bookmarkEnd w:id="28"/>
      <w:bookmarkEnd w:id="29"/>
      <w:r>
        <w:rPr>
          <w:rFonts w:ascii="Times New Roman" w:hAnsi="Times New Roman" w:cs="Times New Roman"/>
          <w:sz w:val="24"/>
          <w:szCs w:val="24"/>
        </w:rPr>
        <w:t>.</w:t>
      </w:r>
    </w:p>
    <w:p w:rsidR="00143DBD" w:rsidRDefault="00143DBD">
      <w:pPr>
        <w:rPr>
          <w:b/>
        </w:rPr>
      </w:pPr>
    </w:p>
    <w:p w:rsidR="00143DBD" w:rsidRDefault="00503362">
      <w:pPr>
        <w:rPr>
          <w:b/>
        </w:rPr>
      </w:pPr>
      <w:r>
        <w:rPr>
          <w:b/>
        </w:rPr>
        <w:t>1. Zasoby</w:t>
      </w:r>
    </w:p>
    <w:p w:rsidR="00143DBD" w:rsidRDefault="00503362" w:rsidP="00883A63">
      <w:pPr>
        <w:jc w:val="both"/>
      </w:pPr>
      <w:r>
        <w:t>Zasoby szkoły to grono pedagogiczne, doświadczonych i zaangażowanych nauczycieli, wychowawcy, pedagog, psycholog, doradca zawodowy, powołany zespół profilaktyczny, zaangażowana Rada Rodziców i bardzo aktywny samorząd szkolny. Intelektualny i twórczy potencjał uczącej się młodzieży, znajomość środowiska lokalnego, dobra współpraca z instytucjami wspierającymi i organizacjami, Szkolny Ośrodek Kariery, oraz baza techniczna (biblioteka, pracownia multimedialna, sprzęt techniczny).</w:t>
      </w:r>
    </w:p>
    <w:p w:rsidR="00FE44B0" w:rsidRDefault="00FE44B0">
      <w:pPr>
        <w:rPr>
          <w:b/>
        </w:rPr>
      </w:pPr>
    </w:p>
    <w:p w:rsidR="00143DBD" w:rsidRDefault="00503362">
      <w:pPr>
        <w:rPr>
          <w:b/>
        </w:rPr>
      </w:pPr>
      <w:r>
        <w:rPr>
          <w:b/>
        </w:rPr>
        <w:t>2. Potrzeby</w:t>
      </w:r>
    </w:p>
    <w:p w:rsidR="00143DBD" w:rsidRDefault="00503362">
      <w:pPr>
        <w:jc w:val="both"/>
      </w:pPr>
      <w:r>
        <w:t xml:space="preserve">  Środki finansowe na realizację zadań: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pomoce dydaktyczne,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narzędzia środki techniczne do szkoleń,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pracownia profilaktyczna,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profesjonalne psychologiczne narzędzia diagnostyczne,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testy dla doradcy zawodowego,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rzutnik i filmy dydaktyczne, </w:t>
      </w:r>
    </w:p>
    <w:p w:rsidR="00143DBD" w:rsidRDefault="00503362">
      <w:pPr>
        <w:numPr>
          <w:ilvl w:val="0"/>
          <w:numId w:val="23"/>
        </w:numPr>
        <w:jc w:val="both"/>
      </w:pPr>
      <w:r>
        <w:t xml:space="preserve">fundusze na szkolenia </w:t>
      </w:r>
      <w:proofErr w:type="spellStart"/>
      <w:r>
        <w:t>psychologiczno</w:t>
      </w:r>
      <w:proofErr w:type="spellEnd"/>
      <w:r>
        <w:t xml:space="preserve"> – pedagogiczne.</w:t>
      </w:r>
    </w:p>
    <w:p w:rsidR="00143DBD" w:rsidRDefault="00143DBD">
      <w:pPr>
        <w:rPr>
          <w:b/>
        </w:rPr>
      </w:pPr>
    </w:p>
    <w:p w:rsidR="00143DBD" w:rsidRDefault="00503362">
      <w:pPr>
        <w:pStyle w:val="Nagwek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bookmarkStart w:id="30" w:name="_Toc157394496"/>
      <w:r>
        <w:rPr>
          <w:rFonts w:ascii="Times New Roman" w:hAnsi="Times New Roman" w:cs="Times New Roman"/>
          <w:iCs/>
          <w:sz w:val="24"/>
          <w:szCs w:val="24"/>
        </w:rPr>
        <w:t>3. Potencjalne czynniki ryzyka</w:t>
      </w:r>
      <w:bookmarkEnd w:id="30"/>
    </w:p>
    <w:p w:rsidR="00143DBD" w:rsidRDefault="00143DBD">
      <w:pPr>
        <w:rPr>
          <w:b/>
        </w:rPr>
      </w:pP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>Nasilające się zagrożenia patologią społeczną wśród młodzieży – kontakty środowiskowe.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 xml:space="preserve">Zagrożony, niezbyt wysoki w społeczeństwie autorytet nauczycieli jako grupy zawodowej. 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>Nasilające się zagrożenie chorobami cywilizacyjnymi.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 xml:space="preserve">Zła kondycja ekonomiczna i psychologiczna rodzin. 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>Wymagający rynek pracy i zagrożenie bezrobociem.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>Kryzysy rozwojowy wieku dorastania.</w:t>
      </w:r>
    </w:p>
    <w:p w:rsidR="00143DBD" w:rsidRDefault="00503362">
      <w:pPr>
        <w:numPr>
          <w:ilvl w:val="0"/>
          <w:numId w:val="19"/>
        </w:numPr>
        <w:tabs>
          <w:tab w:val="left" w:pos="709"/>
        </w:tabs>
        <w:ind w:left="709" w:hanging="425"/>
      </w:pPr>
      <w:r>
        <w:t>Rozprzestrzeniająca się anomia społeczna, kryzys wartości i rosnący relatywizm moralny.</w:t>
      </w:r>
    </w:p>
    <w:p w:rsidR="00DA1BB3" w:rsidRDefault="00DA1BB3" w:rsidP="00DA1BB3">
      <w:pPr>
        <w:tabs>
          <w:tab w:val="left" w:pos="709"/>
        </w:tabs>
      </w:pPr>
    </w:p>
    <w:p w:rsidR="00143DBD" w:rsidRDefault="00503362">
      <w:pPr>
        <w:pStyle w:val="Nagwek2"/>
        <w:spacing w:before="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1" w:name="_Toc157394497"/>
      <w:bookmarkEnd w:id="31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4. Obserwowalne czynniki ryzyka</w:t>
      </w:r>
    </w:p>
    <w:p w:rsidR="00143DBD" w:rsidRDefault="00143DBD">
      <w:pPr>
        <w:rPr>
          <w:b/>
          <w:bCs/>
        </w:rPr>
      </w:pP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>Stres i zmęczenie.</w:t>
      </w: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>Słabe więzi w klasie.</w:t>
      </w: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 xml:space="preserve">Stawianie sobie zbyt ambitnych celów nieadekwatnie do możliwości zdrowotnych. </w:t>
      </w: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>Nieadekwatne oczekiwania rodziców i nauczycieli do możliwości  i predyspozycji ucznia.</w:t>
      </w: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>Wysoki poziom rywalizacji.</w:t>
      </w:r>
    </w:p>
    <w:p w:rsidR="00143DBD" w:rsidRDefault="00503362">
      <w:pPr>
        <w:numPr>
          <w:ilvl w:val="0"/>
          <w:numId w:val="20"/>
        </w:numPr>
        <w:tabs>
          <w:tab w:val="left" w:pos="709"/>
        </w:tabs>
        <w:ind w:left="709" w:hanging="425"/>
      </w:pPr>
      <w:r>
        <w:t>Uzależnienie od alkoholu, papierosów, środków psychoaktywnych.</w:t>
      </w:r>
    </w:p>
    <w:p w:rsidR="00143DBD" w:rsidRDefault="00143DBD">
      <w:pPr>
        <w:ind w:left="709"/>
        <w:rPr>
          <w:b/>
        </w:rPr>
      </w:pPr>
    </w:p>
    <w:p w:rsidR="00143DBD" w:rsidRDefault="00503362">
      <w:pPr>
        <w:ind w:left="709"/>
      </w:pPr>
      <w:r>
        <w:rPr>
          <w:b/>
        </w:rPr>
        <w:t xml:space="preserve">Załącznik nr 2. </w:t>
      </w:r>
      <w:r>
        <w:t>Tabela – czynniki  ryzyka.</w:t>
      </w:r>
    </w:p>
    <w:p w:rsidR="00143DBD" w:rsidRDefault="00503362">
      <w:pPr>
        <w:ind w:left="709"/>
      </w:pPr>
      <w:r>
        <w:rPr>
          <w:b/>
        </w:rPr>
        <w:t>Załącznik nr 3.</w:t>
      </w:r>
      <w:r>
        <w:t xml:space="preserve"> Tabela – czynniki chroniące</w:t>
      </w:r>
    </w:p>
    <w:p w:rsidR="00143DBD" w:rsidRDefault="00143DBD">
      <w:pPr>
        <w:ind w:left="709"/>
      </w:pPr>
    </w:p>
    <w:p w:rsidR="00143DBD" w:rsidRDefault="00503362">
      <w:pPr>
        <w:pStyle w:val="Nagwek1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IX</w:t>
      </w:r>
      <w:bookmarkStart w:id="32" w:name="_Toc157394498"/>
      <w:bookmarkStart w:id="33" w:name="_Toc156797977"/>
      <w:r>
        <w:rPr>
          <w:rFonts w:ascii="Times New Roman" w:hAnsi="Times New Roman" w:cs="Times New Roman"/>
          <w:sz w:val="24"/>
          <w:szCs w:val="24"/>
        </w:rPr>
        <w:t xml:space="preserve"> Plan realizacji zadań S</w:t>
      </w:r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>zkolnego Programu Wychowawczo- Profilaktycznego.</w:t>
      </w:r>
    </w:p>
    <w:p w:rsidR="00143DBD" w:rsidRDefault="00143DBD">
      <w:pPr>
        <w:rPr>
          <w:b/>
        </w:rPr>
      </w:pPr>
    </w:p>
    <w:p w:rsidR="00143DBD" w:rsidRDefault="00503362">
      <w:pPr>
        <w:jc w:val="both"/>
      </w:pPr>
      <w:r>
        <w:t xml:space="preserve">Zadania programu wychowawczo-  profilaktycznego  realizowane adekwatnie do planów pracy: </w:t>
      </w:r>
    </w:p>
    <w:p w:rsidR="00143DBD" w:rsidRDefault="00503362">
      <w:pPr>
        <w:numPr>
          <w:ilvl w:val="0"/>
          <w:numId w:val="21"/>
        </w:numPr>
      </w:pPr>
      <w:r>
        <w:t>psychologa szkolnego,</w:t>
      </w:r>
    </w:p>
    <w:p w:rsidR="00143DBD" w:rsidRDefault="00503362">
      <w:pPr>
        <w:numPr>
          <w:ilvl w:val="0"/>
          <w:numId w:val="21"/>
        </w:numPr>
      </w:pPr>
      <w:r>
        <w:t>pedagoga szkolnego,</w:t>
      </w:r>
    </w:p>
    <w:p w:rsidR="00143DBD" w:rsidRDefault="00503362">
      <w:pPr>
        <w:numPr>
          <w:ilvl w:val="0"/>
          <w:numId w:val="21"/>
        </w:numPr>
      </w:pPr>
      <w:r>
        <w:t>doradcy zawodowego</w:t>
      </w:r>
    </w:p>
    <w:p w:rsidR="00143DBD" w:rsidRDefault="00503362">
      <w:pPr>
        <w:numPr>
          <w:ilvl w:val="0"/>
          <w:numId w:val="21"/>
        </w:numPr>
      </w:pPr>
      <w:r>
        <w:t>opiekunów samorządu uczniowskiego,</w:t>
      </w:r>
    </w:p>
    <w:p w:rsidR="00143DBD" w:rsidRDefault="00503362">
      <w:pPr>
        <w:numPr>
          <w:ilvl w:val="0"/>
          <w:numId w:val="21"/>
        </w:numPr>
      </w:pPr>
      <w:r>
        <w:t>wychowawców,</w:t>
      </w:r>
    </w:p>
    <w:p w:rsidR="00143DBD" w:rsidRDefault="00503362">
      <w:pPr>
        <w:numPr>
          <w:ilvl w:val="0"/>
          <w:numId w:val="21"/>
        </w:numPr>
      </w:pPr>
      <w:r>
        <w:t xml:space="preserve">pielęgniarki szkolnej,  </w:t>
      </w:r>
    </w:p>
    <w:p w:rsidR="00143DBD" w:rsidRDefault="00503362">
      <w:pPr>
        <w:numPr>
          <w:ilvl w:val="0"/>
          <w:numId w:val="21"/>
        </w:numPr>
      </w:pPr>
      <w:r>
        <w:t xml:space="preserve">zespołu nauczycieli uczących biologii, </w:t>
      </w:r>
      <w:proofErr w:type="spellStart"/>
      <w:r>
        <w:t>wosu</w:t>
      </w:r>
      <w:proofErr w:type="spellEnd"/>
      <w:r>
        <w:t>, religii, etyki.</w:t>
      </w:r>
    </w:p>
    <w:p w:rsidR="00143DBD" w:rsidRDefault="00143DBD">
      <w:pPr>
        <w:pStyle w:val="Lista"/>
        <w:jc w:val="both"/>
        <w:rPr>
          <w:b/>
        </w:rPr>
      </w:pPr>
    </w:p>
    <w:p w:rsidR="00143DBD" w:rsidRDefault="00143DBD">
      <w:pPr>
        <w:rPr>
          <w:b/>
          <w:lang w:eastAsia="ar-SA"/>
        </w:rPr>
      </w:pPr>
    </w:p>
    <w:p w:rsidR="00143DBD" w:rsidRDefault="00503362">
      <w:r>
        <w:rPr>
          <w:b/>
          <w:lang w:eastAsia="ar-SA"/>
        </w:rPr>
        <w:t>X Kierunki pracy dydaktyczn</w:t>
      </w:r>
      <w:r w:rsidR="00111D3D">
        <w:rPr>
          <w:b/>
          <w:lang w:eastAsia="ar-SA"/>
        </w:rPr>
        <w:t>o- wy</w:t>
      </w:r>
      <w:r w:rsidR="009B5395">
        <w:rPr>
          <w:b/>
          <w:lang w:eastAsia="ar-SA"/>
        </w:rPr>
        <w:t>chowawczej.</w:t>
      </w:r>
    </w:p>
    <w:p w:rsidR="00143DBD" w:rsidRDefault="00143DBD">
      <w:pPr>
        <w:rPr>
          <w:b/>
          <w:lang w:eastAsia="ar-SA"/>
        </w:rPr>
      </w:pPr>
    </w:p>
    <w:p w:rsidR="00143DBD" w:rsidRDefault="00503362">
      <w:r>
        <w:rPr>
          <w:lang w:eastAsia="ar-SA"/>
        </w:rPr>
        <w:t xml:space="preserve">    Załącznik nr 4.  Kierunki pracy dydaktyczn</w:t>
      </w:r>
      <w:r w:rsidR="00111D3D">
        <w:rPr>
          <w:lang w:eastAsia="ar-SA"/>
        </w:rPr>
        <w:t>o- wy</w:t>
      </w:r>
      <w:r w:rsidR="0088690B">
        <w:rPr>
          <w:lang w:eastAsia="ar-SA"/>
        </w:rPr>
        <w:t>chowawczej.</w:t>
      </w:r>
    </w:p>
    <w:p w:rsidR="00143DBD" w:rsidRDefault="00143DBD">
      <w:pPr>
        <w:rPr>
          <w:lang w:eastAsia="ar-SA"/>
        </w:rPr>
      </w:pPr>
    </w:p>
    <w:p w:rsidR="00143DBD" w:rsidRDefault="00143DBD">
      <w:pPr>
        <w:rPr>
          <w:i/>
          <w:lang w:eastAsia="ar-SA"/>
        </w:rPr>
      </w:pPr>
    </w:p>
    <w:p w:rsidR="00143DBD" w:rsidRDefault="00503362">
      <w:pPr>
        <w:jc w:val="both"/>
        <w:rPr>
          <w:i/>
          <w:lang w:eastAsia="ar-SA"/>
        </w:rPr>
      </w:pPr>
      <w:r>
        <w:rPr>
          <w:i/>
          <w:lang w:eastAsia="ar-SA"/>
        </w:rPr>
        <w:t>Program Wychowawczo- Profilaktyczny Zespołu Szkół Ogólnokształcących w Opolu został uchwalony i zatwierdzony przez Radę Pedagogiczną d</w:t>
      </w:r>
      <w:r w:rsidR="00340DE5">
        <w:rPr>
          <w:i/>
          <w:lang w:eastAsia="ar-SA"/>
        </w:rPr>
        <w:t>nia 13.09.2018r.</w:t>
      </w:r>
      <w:r>
        <w:rPr>
          <w:i/>
          <w:lang w:eastAsia="ar-SA"/>
        </w:rPr>
        <w:t xml:space="preserve"> oraz zatwierdzony przez Rad</w:t>
      </w:r>
      <w:r w:rsidR="00340DE5">
        <w:rPr>
          <w:i/>
          <w:lang w:eastAsia="ar-SA"/>
        </w:rPr>
        <w:t>ę Rodziców dnia 03.10.2018r.</w:t>
      </w:r>
    </w:p>
    <w:p w:rsidR="006F2BB1" w:rsidRDefault="006F2BB1">
      <w:pPr>
        <w:jc w:val="both"/>
        <w:rPr>
          <w:i/>
          <w:lang w:eastAsia="ar-SA"/>
        </w:rPr>
      </w:pPr>
    </w:p>
    <w:p w:rsidR="006F2BB1" w:rsidRDefault="006F2BB1">
      <w:pPr>
        <w:jc w:val="both"/>
      </w:pPr>
    </w:p>
    <w:sectPr w:rsidR="006F2BB1" w:rsidSect="002603A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B7" w:rsidRDefault="00D924B7">
      <w:r>
        <w:separator/>
      </w:r>
    </w:p>
  </w:endnote>
  <w:endnote w:type="continuationSeparator" w:id="0">
    <w:p w:rsidR="00D924B7" w:rsidRDefault="00D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24167"/>
      <w:docPartObj>
        <w:docPartGallery w:val="Page Numbers (Bottom of Page)"/>
        <w:docPartUnique/>
      </w:docPartObj>
    </w:sdtPr>
    <w:sdtEndPr/>
    <w:sdtContent>
      <w:p w:rsidR="00143DBD" w:rsidRDefault="002603AF">
        <w:pPr>
          <w:pStyle w:val="Stopka"/>
          <w:jc w:val="right"/>
        </w:pPr>
        <w:r>
          <w:fldChar w:fldCharType="begin"/>
        </w:r>
        <w:r w:rsidR="00503362">
          <w:instrText>PAGE</w:instrText>
        </w:r>
        <w:r>
          <w:fldChar w:fldCharType="separate"/>
        </w:r>
        <w:r w:rsidR="00A73FF7">
          <w:rPr>
            <w:noProof/>
          </w:rPr>
          <w:t>10</w:t>
        </w:r>
        <w:r>
          <w:fldChar w:fldCharType="end"/>
        </w:r>
      </w:p>
    </w:sdtContent>
  </w:sdt>
  <w:p w:rsidR="00143DBD" w:rsidRDefault="00143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B7" w:rsidRDefault="00D924B7">
      <w:r>
        <w:separator/>
      </w:r>
    </w:p>
  </w:footnote>
  <w:footnote w:type="continuationSeparator" w:id="0">
    <w:p w:rsidR="00D924B7" w:rsidRDefault="00D9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18C"/>
    <w:multiLevelType w:val="multilevel"/>
    <w:tmpl w:val="9F5AE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913B5"/>
    <w:multiLevelType w:val="multilevel"/>
    <w:tmpl w:val="558C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D11F1"/>
    <w:multiLevelType w:val="multilevel"/>
    <w:tmpl w:val="02409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160EA"/>
    <w:multiLevelType w:val="multilevel"/>
    <w:tmpl w:val="7A0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130C5"/>
    <w:multiLevelType w:val="multilevel"/>
    <w:tmpl w:val="77F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70A9B"/>
    <w:multiLevelType w:val="multilevel"/>
    <w:tmpl w:val="1A36E3DA"/>
    <w:lvl w:ilvl="0">
      <w:start w:val="1"/>
      <w:numFmt w:val="none"/>
      <w:suff w:val="nothing"/>
      <w:lvlText w:val="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723EE"/>
    <w:multiLevelType w:val="multilevel"/>
    <w:tmpl w:val="54440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328F3"/>
    <w:multiLevelType w:val="multilevel"/>
    <w:tmpl w:val="4FDE7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B296A"/>
    <w:multiLevelType w:val="multilevel"/>
    <w:tmpl w:val="FB1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C7828"/>
    <w:multiLevelType w:val="multilevel"/>
    <w:tmpl w:val="AB7E8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43302E"/>
    <w:multiLevelType w:val="multilevel"/>
    <w:tmpl w:val="1C2E5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F6A7B"/>
    <w:multiLevelType w:val="multilevel"/>
    <w:tmpl w:val="65C6B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766E07"/>
    <w:multiLevelType w:val="multilevel"/>
    <w:tmpl w:val="BC5C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D0C49"/>
    <w:multiLevelType w:val="multilevel"/>
    <w:tmpl w:val="E5D8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B303E"/>
    <w:multiLevelType w:val="multilevel"/>
    <w:tmpl w:val="E306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475F9"/>
    <w:multiLevelType w:val="multilevel"/>
    <w:tmpl w:val="6464B5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ED4C26"/>
    <w:multiLevelType w:val="multilevel"/>
    <w:tmpl w:val="1B086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084100"/>
    <w:multiLevelType w:val="multilevel"/>
    <w:tmpl w:val="C5CA799E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F20AF3"/>
    <w:multiLevelType w:val="multilevel"/>
    <w:tmpl w:val="64044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C46BEE"/>
    <w:multiLevelType w:val="multilevel"/>
    <w:tmpl w:val="B7A4B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DD5409F"/>
    <w:multiLevelType w:val="multilevel"/>
    <w:tmpl w:val="8C844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2310E"/>
    <w:multiLevelType w:val="multilevel"/>
    <w:tmpl w:val="2E421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FF3394"/>
    <w:multiLevelType w:val="multilevel"/>
    <w:tmpl w:val="DC22A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594634"/>
    <w:multiLevelType w:val="multilevel"/>
    <w:tmpl w:val="00CE3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18"/>
  </w:num>
  <w:num w:numId="15">
    <w:abstractNumId w:val="0"/>
  </w:num>
  <w:num w:numId="16">
    <w:abstractNumId w:val="7"/>
  </w:num>
  <w:num w:numId="17">
    <w:abstractNumId w:val="9"/>
  </w:num>
  <w:num w:numId="18">
    <w:abstractNumId w:val="23"/>
  </w:num>
  <w:num w:numId="19">
    <w:abstractNumId w:val="14"/>
  </w:num>
  <w:num w:numId="20">
    <w:abstractNumId w:val="20"/>
  </w:num>
  <w:num w:numId="21">
    <w:abstractNumId w:val="11"/>
  </w:num>
  <w:num w:numId="22">
    <w:abstractNumId w:val="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D"/>
    <w:rsid w:val="00076251"/>
    <w:rsid w:val="000A2769"/>
    <w:rsid w:val="00111D3D"/>
    <w:rsid w:val="00114987"/>
    <w:rsid w:val="00143DBD"/>
    <w:rsid w:val="00156759"/>
    <w:rsid w:val="00161056"/>
    <w:rsid w:val="001F0DC5"/>
    <w:rsid w:val="002603AF"/>
    <w:rsid w:val="003103BE"/>
    <w:rsid w:val="00311E39"/>
    <w:rsid w:val="003164FD"/>
    <w:rsid w:val="00340DE5"/>
    <w:rsid w:val="00386DC6"/>
    <w:rsid w:val="00460189"/>
    <w:rsid w:val="004A5AAA"/>
    <w:rsid w:val="00503362"/>
    <w:rsid w:val="005132F3"/>
    <w:rsid w:val="0054552F"/>
    <w:rsid w:val="005F17D4"/>
    <w:rsid w:val="006C1D76"/>
    <w:rsid w:val="006E69B7"/>
    <w:rsid w:val="006F2BB1"/>
    <w:rsid w:val="00716415"/>
    <w:rsid w:val="007B3F07"/>
    <w:rsid w:val="007D6B5C"/>
    <w:rsid w:val="007E5539"/>
    <w:rsid w:val="00883A63"/>
    <w:rsid w:val="0088690B"/>
    <w:rsid w:val="008A016E"/>
    <w:rsid w:val="00952CF2"/>
    <w:rsid w:val="009B5395"/>
    <w:rsid w:val="00A53DB7"/>
    <w:rsid w:val="00A73FF7"/>
    <w:rsid w:val="00B56BB3"/>
    <w:rsid w:val="00B5705F"/>
    <w:rsid w:val="00B6625B"/>
    <w:rsid w:val="00CF3241"/>
    <w:rsid w:val="00D62B41"/>
    <w:rsid w:val="00D924B7"/>
    <w:rsid w:val="00DA1BB3"/>
    <w:rsid w:val="00E46D59"/>
    <w:rsid w:val="00ED4220"/>
    <w:rsid w:val="00FE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766B5-9F50-46E1-A54C-1E9F74C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4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F62F4D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"/>
    <w:qFormat/>
    <w:rsid w:val="0036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link w:val="Nagwek7Znak"/>
    <w:uiPriority w:val="9"/>
    <w:unhideWhenUsed/>
    <w:qFormat/>
    <w:rsid w:val="00141D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5B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62F4D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Wyrnienie">
    <w:name w:val="Wyróżnienie"/>
    <w:qFormat/>
    <w:rsid w:val="00F62F4D"/>
    <w:rPr>
      <w:i/>
      <w:iCs/>
    </w:rPr>
  </w:style>
  <w:style w:type="character" w:customStyle="1" w:styleId="h2">
    <w:name w:val="h2"/>
    <w:basedOn w:val="Domylnaczcionkaakapitu"/>
    <w:qFormat/>
    <w:rsid w:val="00482E97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721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21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967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65B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5B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141D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141DA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41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ListLabel1">
    <w:name w:val="ListLabel 1"/>
    <w:qFormat/>
    <w:rsid w:val="002603AF"/>
    <w:rPr>
      <w:b w:val="0"/>
    </w:rPr>
  </w:style>
  <w:style w:type="character" w:customStyle="1" w:styleId="ListLabel2">
    <w:name w:val="ListLabel 2"/>
    <w:qFormat/>
    <w:rsid w:val="002603AF"/>
    <w:rPr>
      <w:rFonts w:cs="Courier New"/>
    </w:rPr>
  </w:style>
  <w:style w:type="character" w:customStyle="1" w:styleId="ListLabel3">
    <w:name w:val="ListLabel 3"/>
    <w:qFormat/>
    <w:rsid w:val="002603AF"/>
    <w:rPr>
      <w:rFonts w:cs="Courier New"/>
    </w:rPr>
  </w:style>
  <w:style w:type="character" w:customStyle="1" w:styleId="ListLabel4">
    <w:name w:val="ListLabel 4"/>
    <w:qFormat/>
    <w:rsid w:val="002603AF"/>
    <w:rPr>
      <w:rFonts w:cs="Courier New"/>
    </w:rPr>
  </w:style>
  <w:style w:type="character" w:customStyle="1" w:styleId="ListLabel5">
    <w:name w:val="ListLabel 5"/>
    <w:qFormat/>
    <w:rsid w:val="002603AF"/>
    <w:rPr>
      <w:rFonts w:cs="Courier New"/>
    </w:rPr>
  </w:style>
  <w:style w:type="character" w:customStyle="1" w:styleId="ListLabel6">
    <w:name w:val="ListLabel 6"/>
    <w:qFormat/>
    <w:rsid w:val="002603AF"/>
    <w:rPr>
      <w:rFonts w:cs="Courier New"/>
    </w:rPr>
  </w:style>
  <w:style w:type="character" w:customStyle="1" w:styleId="ListLabel7">
    <w:name w:val="ListLabel 7"/>
    <w:qFormat/>
    <w:rsid w:val="002603AF"/>
    <w:rPr>
      <w:rFonts w:cs="Courier New"/>
    </w:rPr>
  </w:style>
  <w:style w:type="character" w:customStyle="1" w:styleId="ListLabel8">
    <w:name w:val="ListLabel 8"/>
    <w:qFormat/>
    <w:rsid w:val="002603AF"/>
    <w:rPr>
      <w:rFonts w:cs="Courier New"/>
    </w:rPr>
  </w:style>
  <w:style w:type="character" w:customStyle="1" w:styleId="ListLabel9">
    <w:name w:val="ListLabel 9"/>
    <w:qFormat/>
    <w:rsid w:val="002603AF"/>
    <w:rPr>
      <w:rFonts w:cs="Courier New"/>
    </w:rPr>
  </w:style>
  <w:style w:type="character" w:customStyle="1" w:styleId="ListLabel10">
    <w:name w:val="ListLabel 10"/>
    <w:qFormat/>
    <w:rsid w:val="002603AF"/>
    <w:rPr>
      <w:rFonts w:cs="Courier New"/>
    </w:rPr>
  </w:style>
  <w:style w:type="character" w:customStyle="1" w:styleId="ListLabel11">
    <w:name w:val="ListLabel 11"/>
    <w:qFormat/>
    <w:rsid w:val="002603AF"/>
    <w:rPr>
      <w:rFonts w:cs="Courier New"/>
    </w:rPr>
  </w:style>
  <w:style w:type="character" w:customStyle="1" w:styleId="ListLabel12">
    <w:name w:val="ListLabel 12"/>
    <w:qFormat/>
    <w:rsid w:val="002603AF"/>
    <w:rPr>
      <w:rFonts w:cs="Courier New"/>
    </w:rPr>
  </w:style>
  <w:style w:type="character" w:customStyle="1" w:styleId="ListLabel13">
    <w:name w:val="ListLabel 13"/>
    <w:qFormat/>
    <w:rsid w:val="002603AF"/>
    <w:rPr>
      <w:rFonts w:cs="Courier New"/>
    </w:rPr>
  </w:style>
  <w:style w:type="character" w:customStyle="1" w:styleId="ListLabel14">
    <w:name w:val="ListLabel 14"/>
    <w:qFormat/>
    <w:rsid w:val="002603AF"/>
    <w:rPr>
      <w:rFonts w:cs="Courier New"/>
    </w:rPr>
  </w:style>
  <w:style w:type="character" w:customStyle="1" w:styleId="ListLabel15">
    <w:name w:val="ListLabel 15"/>
    <w:qFormat/>
    <w:rsid w:val="002603AF"/>
    <w:rPr>
      <w:rFonts w:cs="Courier New"/>
    </w:rPr>
  </w:style>
  <w:style w:type="character" w:customStyle="1" w:styleId="ListLabel16">
    <w:name w:val="ListLabel 16"/>
    <w:qFormat/>
    <w:rsid w:val="002603AF"/>
    <w:rPr>
      <w:rFonts w:cs="Courier New"/>
    </w:rPr>
  </w:style>
  <w:style w:type="character" w:customStyle="1" w:styleId="ListLabel17">
    <w:name w:val="ListLabel 17"/>
    <w:qFormat/>
    <w:rsid w:val="002603AF"/>
    <w:rPr>
      <w:rFonts w:cs="Courier New"/>
    </w:rPr>
  </w:style>
  <w:style w:type="character" w:customStyle="1" w:styleId="ListLabel18">
    <w:name w:val="ListLabel 18"/>
    <w:qFormat/>
    <w:rsid w:val="002603AF"/>
    <w:rPr>
      <w:rFonts w:cs="Courier New"/>
    </w:rPr>
  </w:style>
  <w:style w:type="character" w:customStyle="1" w:styleId="ListLabel19">
    <w:name w:val="ListLabel 19"/>
    <w:qFormat/>
    <w:rsid w:val="002603AF"/>
    <w:rPr>
      <w:rFonts w:cs="Courier New"/>
    </w:rPr>
  </w:style>
  <w:style w:type="character" w:customStyle="1" w:styleId="ListLabel20">
    <w:name w:val="ListLabel 20"/>
    <w:qFormat/>
    <w:rsid w:val="002603AF"/>
    <w:rPr>
      <w:rFonts w:cs="Courier New"/>
    </w:rPr>
  </w:style>
  <w:style w:type="character" w:customStyle="1" w:styleId="ListLabel21">
    <w:name w:val="ListLabel 21"/>
    <w:qFormat/>
    <w:rsid w:val="002603AF"/>
    <w:rPr>
      <w:rFonts w:cs="Courier New"/>
    </w:rPr>
  </w:style>
  <w:style w:type="character" w:customStyle="1" w:styleId="ListLabel22">
    <w:name w:val="ListLabel 22"/>
    <w:qFormat/>
    <w:rsid w:val="002603AF"/>
    <w:rPr>
      <w:rFonts w:cs="Courier New"/>
    </w:rPr>
  </w:style>
  <w:style w:type="character" w:customStyle="1" w:styleId="ListLabel23">
    <w:name w:val="ListLabel 23"/>
    <w:qFormat/>
    <w:rsid w:val="002603AF"/>
    <w:rPr>
      <w:rFonts w:cs="Courier New"/>
    </w:rPr>
  </w:style>
  <w:style w:type="character" w:customStyle="1" w:styleId="ListLabel24">
    <w:name w:val="ListLabel 24"/>
    <w:qFormat/>
    <w:rsid w:val="002603AF"/>
    <w:rPr>
      <w:rFonts w:cs="Courier New"/>
    </w:rPr>
  </w:style>
  <w:style w:type="character" w:customStyle="1" w:styleId="ListLabel25">
    <w:name w:val="ListLabel 25"/>
    <w:qFormat/>
    <w:rsid w:val="002603AF"/>
    <w:rPr>
      <w:rFonts w:cs="Courier New"/>
    </w:rPr>
  </w:style>
  <w:style w:type="character" w:customStyle="1" w:styleId="ListLabel26">
    <w:name w:val="ListLabel 26"/>
    <w:qFormat/>
    <w:rsid w:val="002603AF"/>
    <w:rPr>
      <w:rFonts w:cs="Courier New"/>
    </w:rPr>
  </w:style>
  <w:style w:type="character" w:customStyle="1" w:styleId="ListLabel27">
    <w:name w:val="ListLabel 27"/>
    <w:qFormat/>
    <w:rsid w:val="002603AF"/>
    <w:rPr>
      <w:rFonts w:cs="Courier New"/>
    </w:rPr>
  </w:style>
  <w:style w:type="character" w:customStyle="1" w:styleId="ListLabel28">
    <w:name w:val="ListLabel 28"/>
    <w:qFormat/>
    <w:rsid w:val="002603AF"/>
    <w:rPr>
      <w:rFonts w:cs="Courier New"/>
    </w:rPr>
  </w:style>
  <w:style w:type="character" w:customStyle="1" w:styleId="ListLabel29">
    <w:name w:val="ListLabel 29"/>
    <w:qFormat/>
    <w:rsid w:val="002603AF"/>
    <w:rPr>
      <w:rFonts w:cs="Courier New"/>
    </w:rPr>
  </w:style>
  <w:style w:type="character" w:customStyle="1" w:styleId="ListLabel30">
    <w:name w:val="ListLabel 30"/>
    <w:qFormat/>
    <w:rsid w:val="002603AF"/>
    <w:rPr>
      <w:rFonts w:cs="Courier New"/>
    </w:rPr>
  </w:style>
  <w:style w:type="character" w:customStyle="1" w:styleId="ListLabel31">
    <w:name w:val="ListLabel 31"/>
    <w:qFormat/>
    <w:rsid w:val="002603AF"/>
    <w:rPr>
      <w:rFonts w:cs="Courier New"/>
    </w:rPr>
  </w:style>
  <w:style w:type="character" w:customStyle="1" w:styleId="ListLabel32">
    <w:name w:val="ListLabel 32"/>
    <w:qFormat/>
    <w:rsid w:val="002603AF"/>
    <w:rPr>
      <w:rFonts w:cs="Courier New"/>
    </w:rPr>
  </w:style>
  <w:style w:type="character" w:customStyle="1" w:styleId="ListLabel33">
    <w:name w:val="ListLabel 33"/>
    <w:qFormat/>
    <w:rsid w:val="002603AF"/>
    <w:rPr>
      <w:rFonts w:cs="Courier New"/>
    </w:rPr>
  </w:style>
  <w:style w:type="character" w:customStyle="1" w:styleId="ListLabel34">
    <w:name w:val="ListLabel 34"/>
    <w:qFormat/>
    <w:rsid w:val="002603AF"/>
    <w:rPr>
      <w:rFonts w:cs="Courier New"/>
    </w:rPr>
  </w:style>
  <w:style w:type="character" w:customStyle="1" w:styleId="ListLabel35">
    <w:name w:val="ListLabel 35"/>
    <w:qFormat/>
    <w:rsid w:val="002603AF"/>
    <w:rPr>
      <w:rFonts w:cs="Courier New"/>
    </w:rPr>
  </w:style>
  <w:style w:type="character" w:customStyle="1" w:styleId="ListLabel36">
    <w:name w:val="ListLabel 36"/>
    <w:qFormat/>
    <w:rsid w:val="002603AF"/>
    <w:rPr>
      <w:rFonts w:cs="Courier New"/>
    </w:rPr>
  </w:style>
  <w:style w:type="character" w:customStyle="1" w:styleId="ListLabel37">
    <w:name w:val="ListLabel 37"/>
    <w:qFormat/>
    <w:rsid w:val="002603AF"/>
    <w:rPr>
      <w:rFonts w:cs="Courier New"/>
    </w:rPr>
  </w:style>
  <w:style w:type="character" w:customStyle="1" w:styleId="ListLabel38">
    <w:name w:val="ListLabel 38"/>
    <w:qFormat/>
    <w:rsid w:val="002603AF"/>
    <w:rPr>
      <w:rFonts w:cs="Courier New"/>
    </w:rPr>
  </w:style>
  <w:style w:type="character" w:customStyle="1" w:styleId="ListLabel39">
    <w:name w:val="ListLabel 39"/>
    <w:qFormat/>
    <w:rsid w:val="002603A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721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5BC2"/>
    <w:pPr>
      <w:spacing w:after="120"/>
    </w:pPr>
    <w:rPr>
      <w:lang w:eastAsia="ar-SA"/>
    </w:rPr>
  </w:style>
  <w:style w:type="paragraph" w:styleId="Lista">
    <w:name w:val="List"/>
    <w:basedOn w:val="Normalny"/>
    <w:rsid w:val="00365BC2"/>
    <w:pPr>
      <w:ind w:left="283" w:hanging="283"/>
    </w:pPr>
    <w:rPr>
      <w:lang w:eastAsia="ar-SA"/>
    </w:rPr>
  </w:style>
  <w:style w:type="paragraph" w:styleId="Legenda">
    <w:name w:val="caption"/>
    <w:basedOn w:val="Normalny"/>
    <w:qFormat/>
    <w:rsid w:val="002603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603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7213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967F4"/>
    <w:pPr>
      <w:spacing w:after="120"/>
      <w:ind w:left="283"/>
    </w:pPr>
    <w:rPr>
      <w:lang w:eastAsia="ar-SA"/>
    </w:rPr>
  </w:style>
  <w:style w:type="paragraph" w:customStyle="1" w:styleId="Lista31">
    <w:name w:val="Lista 31"/>
    <w:basedOn w:val="Normalny"/>
    <w:qFormat/>
    <w:rsid w:val="00365BC2"/>
    <w:pPr>
      <w:ind w:left="849" w:hanging="283"/>
    </w:pPr>
    <w:rPr>
      <w:lang w:eastAsia="ar-SA"/>
    </w:rPr>
  </w:style>
  <w:style w:type="paragraph" w:customStyle="1" w:styleId="Lista21">
    <w:name w:val="Lista 21"/>
    <w:basedOn w:val="Normalny"/>
    <w:qFormat/>
    <w:rsid w:val="00633168"/>
    <w:pPr>
      <w:ind w:left="566" w:hanging="283"/>
    </w:pPr>
    <w:rPr>
      <w:lang w:eastAsia="ar-SA"/>
    </w:rPr>
  </w:style>
  <w:style w:type="paragraph" w:customStyle="1" w:styleId="Listapunktowana21">
    <w:name w:val="Lista punktowana 21"/>
    <w:basedOn w:val="Normalny"/>
    <w:qFormat/>
    <w:rsid w:val="00633168"/>
    <w:pPr>
      <w:tabs>
        <w:tab w:val="left" w:pos="720"/>
      </w:tabs>
    </w:pPr>
    <w:rPr>
      <w:lang w:eastAsia="ar-SA"/>
    </w:rPr>
  </w:style>
  <w:style w:type="paragraph" w:styleId="Tytu">
    <w:name w:val="Title"/>
    <w:basedOn w:val="Normalny"/>
    <w:link w:val="TytuZnak"/>
    <w:qFormat/>
    <w:rsid w:val="00141DA5"/>
    <w:pPr>
      <w:jc w:val="center"/>
    </w:pPr>
    <w:rPr>
      <w:b/>
      <w:bCs/>
      <w:sz w:val="40"/>
      <w:lang w:eastAsia="ar-SA"/>
    </w:rPr>
  </w:style>
  <w:style w:type="paragraph" w:customStyle="1" w:styleId="Listawypunktowana">
    <w:name w:val="Lista wypunktowana"/>
    <w:basedOn w:val="Normalny"/>
    <w:qFormat/>
    <w:rsid w:val="00141DA5"/>
    <w:pPr>
      <w:tabs>
        <w:tab w:val="left" w:pos="735"/>
      </w:tabs>
    </w:pPr>
    <w:rPr>
      <w:sz w:val="28"/>
      <w:szCs w:val="28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141D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 Białokur</cp:lastModifiedBy>
  <cp:revision>4</cp:revision>
  <cp:lastPrinted>2019-09-20T06:36:00Z</cp:lastPrinted>
  <dcterms:created xsi:type="dcterms:W3CDTF">2019-09-19T12:18:00Z</dcterms:created>
  <dcterms:modified xsi:type="dcterms:W3CDTF">2019-09-20T07:24:00Z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