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26" w:rsidRPr="00977826" w:rsidRDefault="00977826" w:rsidP="00977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77826">
        <w:rPr>
          <w:rFonts w:ascii="Times New Roman" w:eastAsia="Times New Roman" w:hAnsi="Times New Roman" w:cs="Times New Roman"/>
          <w:sz w:val="28"/>
          <w:szCs w:val="28"/>
          <w:lang w:eastAsia="pl-PL"/>
        </w:rPr>
        <w:t>Zespół Państwowych Placówek Kształcenia Plastycznego im. Jana Cybisa oraz Biblioteka Pedagogiczna w Opolu zapraszają do udziału w konkursie plastycznym na zakładkę „Etno-sztuka” organizowanego w ramach programu Opolskie Ogrody Tal</w:t>
      </w:r>
      <w:bookmarkStart w:id="0" w:name="_GoBack"/>
      <w:bookmarkEnd w:id="0"/>
      <w:r w:rsidRPr="00977826">
        <w:rPr>
          <w:rFonts w:ascii="Times New Roman" w:eastAsia="Times New Roman" w:hAnsi="Times New Roman" w:cs="Times New Roman"/>
          <w:sz w:val="28"/>
          <w:szCs w:val="28"/>
          <w:lang w:eastAsia="pl-PL"/>
        </w:rPr>
        <w:t>entów.</w:t>
      </w:r>
    </w:p>
    <w:p w:rsidR="00977826" w:rsidRPr="00977826" w:rsidRDefault="00977826" w:rsidP="00977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 Regulamin konkursu</w:t>
      </w:r>
    </w:p>
    <w:p w:rsidR="00977826" w:rsidRPr="00977826" w:rsidRDefault="00977826" w:rsidP="00977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konkursu:</w:t>
      </w:r>
    </w:p>
    <w:p w:rsidR="00977826" w:rsidRPr="00977826" w:rsidRDefault="00977826" w:rsidP="009778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wzbudzenie wśród  młodzieży ponadgimnazjalnej zainteresowania tematem sztuki ludowej, lokalnej</w:t>
      </w:r>
    </w:p>
    <w:p w:rsidR="00977826" w:rsidRPr="00977826" w:rsidRDefault="00977826" w:rsidP="009778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możliwości artystycznej wypowiedzi i zaprezentowania swoich realizacji plastycznych</w:t>
      </w:r>
    </w:p>
    <w:p w:rsidR="00977826" w:rsidRPr="00977826" w:rsidRDefault="00977826" w:rsidP="0097782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projektu Opolskie Ogrody Talentów</w:t>
      </w:r>
    </w:p>
    <w:p w:rsidR="00977826" w:rsidRPr="00977826" w:rsidRDefault="00977826" w:rsidP="00977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zwrócenie uwagi na wspaniały dorobek polskiego dziedzictwa kulturowego w zakresie tradycji ludowej. Każdy region Polski posiada atrakcyjne i unikatowe elementy, które mogą stać się pretekstem do wypowiedzi artystycznej. W tym konkursie uczestnicy muszą szukać inspiracji w nietypowej materii jaką jest słowo w folklorze, czyli we wszelkiego rodzaju tekstach ludowych - porzekadłach, podaniach, pieśniach itd. Należy je zinterpretować wizualnie i ująć w formę zakładki do książki.</w:t>
      </w:r>
    </w:p>
    <w:p w:rsidR="00977826" w:rsidRPr="00977826" w:rsidRDefault="00977826" w:rsidP="00977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Zespół Państwowych Placówek Kształcenia Plastycznego im. Jana Cybisa w Opolu we współpracy z Biblioteką Pedagogiczną w Opolu. Honorowy patronat objął Prezydent Miasta Opola.</w:t>
      </w:r>
    </w:p>
    <w:p w:rsidR="00977826" w:rsidRPr="00977826" w:rsidRDefault="00977826" w:rsidP="00977826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prosimy wysyłać do dnia 15.05.2015 r. na adres: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Państwowych </w:t>
      </w:r>
      <w:proofErr w:type="spellStart"/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Plaćowek</w:t>
      </w:r>
      <w:proofErr w:type="spellEnd"/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Kształcenia Plastycznego 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Strzelców Bytomskich 10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45-084 Opole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 "</w:t>
      </w:r>
      <w:proofErr w:type="spellStart"/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EtnoSztuka</w:t>
      </w:r>
      <w:proofErr w:type="spellEnd"/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Konkurs plastyczny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drogą elektroniczna na: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pkostyra@plastyczniak.opole.pl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 "</w:t>
      </w: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NA ZAKŁADKĘ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</w:p>
    <w:p w:rsidR="00977826" w:rsidRPr="00977826" w:rsidRDefault="00977826" w:rsidP="00977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konkursu i terminie wystawy organizator powiadomi zainteresowane strony drogą telefoniczną, wyniki zamieszczone zostaną również na stronie internetowej szkoły: www.plastyczniak.opole.</w:t>
      </w:r>
    </w:p>
    <w:p w:rsidR="00977826" w:rsidRPr="00977826" w:rsidRDefault="00977826" w:rsidP="00977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 Uczestnictwo w konkursie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zapraszamy uczniów szkół ponadgimnazjalnych z Opola.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biorąca udział w konkursie placówka lub osoba fizyczna wysyła prace i zgłoszenia na własny koszt.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mogą być wykonane dowolną techniką. Ostateczną formą jest dwustronny wydruk w formacie 210x50mm.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wysłać w nieprzekraczalnym terminie:</w:t>
      </w:r>
    </w:p>
    <w:p w:rsidR="00977826" w:rsidRPr="00977826" w:rsidRDefault="00977826" w:rsidP="009778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wersji elektronicznej (strony jako osobne pliki jpg) o wymiarach 210x50mm i w rozdzielczości 300dpi; Z danymi autora w treści wiadomości (imię, nazwisko, wiek, szkoła, adres, numer telefonu) oraz informacją o tekście, który </w:t>
      </w: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był inspiracją (np. treść przysłowia; streszczenie bajki itd.; region, z którego pochodzi tekst)</w:t>
      </w:r>
    </w:p>
    <w:p w:rsidR="00977826" w:rsidRPr="00977826" w:rsidRDefault="00977826" w:rsidP="009778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wydrukowane w 3 egzemplarzach, z dwustronnym opracowaniem graficznym, o wymiarach 210x50mm; do przesyłki należy dołączyć wypełnioną kartę zgłoszenia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praca powinna być zaprojektowana w następujący sposób:</w:t>
      </w:r>
    </w:p>
    <w:p w:rsidR="00977826" w:rsidRPr="00977826" w:rsidRDefault="00977826" w:rsidP="009778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Przód: Dowolnie opracowany motyw graficzny wykonany w oparciu o wybrany tekst</w:t>
      </w:r>
    </w:p>
    <w:p w:rsidR="00977826" w:rsidRPr="00977826" w:rsidRDefault="00977826" w:rsidP="009778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Tył: Jednolity motyw graficzny będący uproszczoną, dekoracyjną formą nawiązującą do konkretnego regionu (najlepiej tego, z którego pochodzi tekst)</w:t>
      </w:r>
    </w:p>
    <w:p w:rsidR="00977826" w:rsidRPr="00977826" w:rsidRDefault="00977826" w:rsidP="009778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obu stron obowiązują marginesy: górny (5mm), dolny (20mm), lewy i prawy (po 2mm).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uczestnik musi przesłać kartę zgłoszenia do konkursu (do pobrania na stronie internetowej szkoły).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podpisując regulamin, potwierdzają jednocześnie, że prace zostały wykonane przez nich samodzielnie i nie naruszają praw osób trzecich ani praw autorskich.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Jury nagrodzi i wytypuje prace do wystawy pokonkursowej.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prace nagrodzone przechodzą na własność organizatora na czas 12 miesięcy.</w:t>
      </w:r>
    </w:p>
    <w:p w:rsidR="00977826" w:rsidRPr="00977826" w:rsidRDefault="00977826" w:rsidP="00977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wystawy – na wyraźne życzenie uczestnika – organizator odsyła prace na koszt uczestnika.</w:t>
      </w:r>
    </w:p>
    <w:p w:rsidR="00977826" w:rsidRPr="00977826" w:rsidRDefault="00977826" w:rsidP="00977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 Postanowienia końcowe</w:t>
      </w:r>
    </w:p>
    <w:p w:rsidR="00977826" w:rsidRPr="00977826" w:rsidRDefault="00977826" w:rsidP="0097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nieodpłatnego korzystania z nadesłanych prac oraz do różnych form publikacji prac nagrodzonych.</w:t>
      </w:r>
    </w:p>
    <w:p w:rsidR="00977826" w:rsidRPr="00977826" w:rsidRDefault="00977826" w:rsidP="0097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stworzony katalog pokonkursowy zawierający prace nagrodzone i wyróżnione wraz z tekstami okolicznościowymi.</w:t>
      </w:r>
    </w:p>
    <w:p w:rsidR="00977826" w:rsidRPr="00977826" w:rsidRDefault="00977826" w:rsidP="0097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oraz rodzic lub opiekun prawny (w przypadku osób niepełnoletnich) mają obowiązek zapoznać się z treścią regulaminu oraz podpisać „Oświadczenie o przeniesieniu praw autorskich i przetwarzaniu danych osobowych” (zawarte w karcie zgłoszenia).</w:t>
      </w:r>
    </w:p>
    <w:p w:rsidR="00977826" w:rsidRPr="00977826" w:rsidRDefault="00977826" w:rsidP="0097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drobnych modyfikacji w regulaminie konkursu, o czym zobowiązują się niezwłocznie powiadomić na stronie internetowej www.plastyczniak.opole.pl</w:t>
      </w:r>
    </w:p>
    <w:p w:rsidR="00977826" w:rsidRPr="00977826" w:rsidRDefault="00977826" w:rsidP="00977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8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związane z konkursem prosimy kierować do opiekuna konkursu: Patrycji Kostyra, e-mail: </w:t>
      </w:r>
      <w:hyperlink r:id="rId6" w:history="1">
        <w:r w:rsidRPr="00977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pkostyra@plastyczniak.opole.pl</w:t>
        </w:r>
      </w:hyperlink>
    </w:p>
    <w:p w:rsidR="00AE2305" w:rsidRDefault="00AE2305"/>
    <w:sectPr w:rsidR="00AE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A2E"/>
    <w:multiLevelType w:val="multilevel"/>
    <w:tmpl w:val="4AEA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6694"/>
    <w:multiLevelType w:val="multilevel"/>
    <w:tmpl w:val="02F6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052BB"/>
    <w:multiLevelType w:val="multilevel"/>
    <w:tmpl w:val="28F2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6"/>
    <w:rsid w:val="00977826"/>
    <w:rsid w:val="00A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82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77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82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77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ostyra@plastyczniak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Kostyra</dc:creator>
  <cp:lastModifiedBy>Patrycja Kostyra</cp:lastModifiedBy>
  <cp:revision>1</cp:revision>
  <dcterms:created xsi:type="dcterms:W3CDTF">2015-04-07T09:26:00Z</dcterms:created>
  <dcterms:modified xsi:type="dcterms:W3CDTF">2015-04-07T09:27:00Z</dcterms:modified>
</cp:coreProperties>
</file>